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9291EA" w14:textId="547DA1D4" w:rsidR="000C39CA" w:rsidRPr="000C39CA" w:rsidRDefault="000C39CA" w:rsidP="000C39CA">
      <w:pPr>
        <w:spacing w:before="100" w:beforeAutospacing="1" w:after="100" w:afterAutospacing="1"/>
        <w:jc w:val="center"/>
        <w:rPr>
          <w:rFonts w:ascii="Helvetica" w:hAnsi="Helvetica" w:cs="Calibri"/>
          <w:b/>
          <w:color w:val="0C0C0C"/>
          <w:sz w:val="40"/>
          <w:szCs w:val="40"/>
        </w:rPr>
      </w:pPr>
      <w:r w:rsidRPr="000C39CA">
        <w:rPr>
          <w:rFonts w:ascii="Helvetica" w:hAnsi="Helvetica" w:cs="Calibri"/>
          <w:b/>
          <w:color w:val="0C0C0C"/>
          <w:sz w:val="40"/>
          <w:szCs w:val="40"/>
        </w:rPr>
        <w:t>CRIMI</w:t>
      </w:r>
      <w:r w:rsidRPr="000C39CA">
        <w:rPr>
          <w:rFonts w:ascii="Helvetica" w:hAnsi="Helvetica" w:cs="Calibri"/>
          <w:b/>
          <w:color w:val="0C0C0C"/>
          <w:sz w:val="40"/>
          <w:szCs w:val="40"/>
        </w:rPr>
        <w:br/>
      </w:r>
      <w:r w:rsidRPr="000C39CA">
        <w:rPr>
          <w:rFonts w:ascii="Helvetica" w:hAnsi="Helvetica" w:cs="Calibri"/>
          <w:b/>
          <w:color w:val="0C0C0C"/>
        </w:rPr>
        <w:t>Soul di Sicilia</w:t>
      </w:r>
    </w:p>
    <w:p w14:paraId="19F490A8" w14:textId="77777777" w:rsidR="000C39CA" w:rsidRDefault="000C39CA" w:rsidP="000C39CA">
      <w:pPr>
        <w:spacing w:before="100" w:beforeAutospacing="1" w:after="100" w:afterAutospacing="1"/>
        <w:jc w:val="center"/>
        <w:rPr>
          <w:rFonts w:ascii="Helvetica" w:hAnsi="Helvetica" w:cs="Calibri"/>
          <w:color w:val="0C0C0C"/>
          <w:sz w:val="20"/>
          <w:szCs w:val="20"/>
        </w:rPr>
        <w:sectPr w:rsidR="000C39CA" w:rsidSect="000C39CA">
          <w:footerReference w:type="even" r:id="rId7"/>
          <w:footerReference w:type="default" r:id="rId8"/>
          <w:pgSz w:w="11900" w:h="16840"/>
          <w:pgMar w:top="709" w:right="1417" w:bottom="1417" w:left="1417" w:header="708" w:footer="708" w:gutter="0"/>
          <w:cols w:space="708"/>
        </w:sectPr>
      </w:pPr>
    </w:p>
    <w:p w14:paraId="05D2A760" w14:textId="7D6BD26E" w:rsidR="000C39CA" w:rsidRDefault="000C39CA" w:rsidP="000C39CA">
      <w:pPr>
        <w:spacing w:before="100" w:beforeAutospacing="1" w:after="100" w:afterAutospacing="1"/>
        <w:rPr>
          <w:rFonts w:ascii="Helvetica" w:hAnsi="Helvetica" w:cs="Calibri"/>
          <w:color w:val="0C0C0C"/>
          <w:sz w:val="20"/>
          <w:szCs w:val="20"/>
        </w:rPr>
      </w:pPr>
      <w:r w:rsidRPr="000C39CA">
        <w:rPr>
          <w:rFonts w:ascii="Helvetica" w:hAnsi="Helvetica" w:cs="Calibri"/>
          <w:b/>
          <w:color w:val="0C0C0C"/>
          <w:sz w:val="20"/>
          <w:szCs w:val="20"/>
        </w:rPr>
        <w:lastRenderedPageBreak/>
        <w:t>Line Up :</w:t>
      </w:r>
      <w:r w:rsidRPr="000C39CA">
        <w:rPr>
          <w:rFonts w:ascii="Helvetica" w:hAnsi="Helvetica" w:cs="Calibri"/>
          <w:b/>
          <w:color w:val="0C0C0C"/>
          <w:sz w:val="20"/>
          <w:szCs w:val="20"/>
        </w:rPr>
        <w:br/>
      </w:r>
      <w:r w:rsidRPr="000C39CA">
        <w:rPr>
          <w:rFonts w:ascii="Helvetica" w:hAnsi="Helvetica" w:cs="Calibri"/>
          <w:color w:val="0C0C0C"/>
          <w:sz w:val="20"/>
          <w:szCs w:val="20"/>
        </w:rPr>
        <w:t>Julien Lesuisse = Chant, Saxophone, Ewi</w:t>
      </w:r>
      <w:r w:rsidRPr="000C39CA">
        <w:rPr>
          <w:rFonts w:ascii="Helvetica" w:hAnsi="Helvetica" w:cs="Calibri"/>
          <w:color w:val="0C0C0C"/>
          <w:sz w:val="20"/>
          <w:szCs w:val="20"/>
        </w:rPr>
        <w:br/>
        <w:t>Cyril Moulas = Guitare</w:t>
      </w:r>
      <w:r w:rsidRPr="000C39CA">
        <w:rPr>
          <w:rFonts w:ascii="Helvetica" w:hAnsi="Helvetica" w:cs="Calibri"/>
          <w:color w:val="0C0C0C"/>
          <w:sz w:val="20"/>
          <w:szCs w:val="20"/>
        </w:rPr>
        <w:br/>
        <w:t>Brice Berrerd = Basse</w:t>
      </w:r>
      <w:r w:rsidRPr="000C39CA">
        <w:rPr>
          <w:rFonts w:ascii="Helvetica" w:hAnsi="Helvetica" w:cs="Calibri"/>
          <w:color w:val="0C0C0C"/>
          <w:sz w:val="20"/>
          <w:szCs w:val="20"/>
        </w:rPr>
        <w:br/>
        <w:t>Bruno Duval = Batterie</w:t>
      </w:r>
      <w:r>
        <w:rPr>
          <w:rFonts w:ascii="Helvetica" w:hAnsi="Helvetica" w:cs="Calibri"/>
          <w:color w:val="0C0C0C"/>
          <w:sz w:val="20"/>
          <w:szCs w:val="20"/>
        </w:rPr>
        <w:br/>
        <w:t>Julien Lamaze = Son</w:t>
      </w:r>
    </w:p>
    <w:p w14:paraId="00B68303" w14:textId="2C74CDE2" w:rsidR="000C39CA" w:rsidRPr="000C39CA" w:rsidRDefault="000C39CA" w:rsidP="000C39CA">
      <w:pPr>
        <w:spacing w:before="100" w:beforeAutospacing="1" w:after="100" w:afterAutospacing="1"/>
        <w:jc w:val="right"/>
        <w:rPr>
          <w:rFonts w:ascii="Helvetica" w:hAnsi="Helvetica" w:cs="Calibri"/>
          <w:color w:val="0C0C0C"/>
          <w:sz w:val="20"/>
          <w:szCs w:val="20"/>
        </w:rPr>
      </w:pPr>
      <w:r>
        <w:rPr>
          <w:rFonts w:ascii="Helvetica" w:hAnsi="Helvetica" w:cs="Calibri"/>
          <w:color w:val="0C0C0C"/>
          <w:sz w:val="20"/>
          <w:szCs w:val="20"/>
        </w:rPr>
        <w:lastRenderedPageBreak/>
        <w:br/>
      </w:r>
      <w:r w:rsidRPr="000C39CA">
        <w:rPr>
          <w:rFonts w:ascii="Helvetica" w:hAnsi="Helvetica" w:cs="Calibri"/>
          <w:b/>
          <w:color w:val="0C0C0C"/>
          <w:sz w:val="20"/>
          <w:szCs w:val="20"/>
        </w:rPr>
        <w:t>Booking</w:t>
      </w:r>
      <w:r>
        <w:rPr>
          <w:rFonts w:ascii="Helvetica" w:hAnsi="Helvetica" w:cs="Calibri"/>
          <w:color w:val="0C0C0C"/>
          <w:sz w:val="20"/>
          <w:szCs w:val="20"/>
        </w:rPr>
        <w:t xml:space="preserve"> : La Curieuse</w:t>
      </w:r>
      <w:r>
        <w:rPr>
          <w:rFonts w:ascii="Helvetica" w:hAnsi="Helvetica" w:cs="Calibri"/>
          <w:color w:val="0C0C0C"/>
          <w:sz w:val="20"/>
          <w:szCs w:val="20"/>
        </w:rPr>
        <w:br/>
      </w:r>
      <w:r w:rsidRPr="000C39CA">
        <w:rPr>
          <w:rFonts w:ascii="Helvetica" w:hAnsi="Helvetica" w:cs="Calibri"/>
          <w:b/>
          <w:color w:val="0C0C0C"/>
          <w:sz w:val="20"/>
          <w:szCs w:val="20"/>
        </w:rPr>
        <w:t>Label </w:t>
      </w:r>
      <w:r>
        <w:rPr>
          <w:rFonts w:ascii="Helvetica" w:hAnsi="Helvetica" w:cs="Calibri"/>
          <w:color w:val="0C0C0C"/>
          <w:sz w:val="20"/>
          <w:szCs w:val="20"/>
        </w:rPr>
        <w:t>: Airfono Records</w:t>
      </w:r>
    </w:p>
    <w:p w14:paraId="421D9A2B" w14:textId="77777777" w:rsidR="000C39CA" w:rsidRDefault="000C39CA" w:rsidP="00C659A4">
      <w:pPr>
        <w:spacing w:before="100" w:beforeAutospacing="1" w:after="100" w:afterAutospacing="1"/>
        <w:jc w:val="both"/>
        <w:rPr>
          <w:rFonts w:ascii="Helvetica" w:hAnsi="Helvetica" w:cs="Arial"/>
          <w:color w:val="0C0C0C"/>
          <w:sz w:val="20"/>
          <w:szCs w:val="20"/>
        </w:rPr>
      </w:pPr>
    </w:p>
    <w:p w14:paraId="4D53D515" w14:textId="77777777" w:rsidR="000C39CA" w:rsidRDefault="000C39CA" w:rsidP="00C659A4">
      <w:pPr>
        <w:spacing w:before="100" w:beforeAutospacing="1" w:after="100" w:afterAutospacing="1"/>
        <w:jc w:val="both"/>
        <w:rPr>
          <w:rFonts w:ascii="Helvetica" w:hAnsi="Helvetica" w:cs="Arial"/>
          <w:color w:val="0C0C0C"/>
          <w:sz w:val="20"/>
          <w:szCs w:val="20"/>
        </w:rPr>
      </w:pPr>
    </w:p>
    <w:p w14:paraId="24226976" w14:textId="77777777" w:rsidR="000C39CA" w:rsidRDefault="000C39CA" w:rsidP="00C659A4">
      <w:pPr>
        <w:spacing w:before="100" w:beforeAutospacing="1" w:after="100" w:afterAutospacing="1"/>
        <w:jc w:val="both"/>
        <w:rPr>
          <w:rFonts w:ascii="Helvetica" w:hAnsi="Helvetica" w:cs="Arial"/>
          <w:color w:val="0C0C0C"/>
          <w:sz w:val="20"/>
          <w:szCs w:val="20"/>
        </w:rPr>
        <w:sectPr w:rsidR="000C39CA" w:rsidSect="000C39CA">
          <w:type w:val="continuous"/>
          <w:pgSz w:w="11900" w:h="16840"/>
          <w:pgMar w:top="1417" w:right="1417" w:bottom="1417" w:left="1417" w:header="708" w:footer="708" w:gutter="0"/>
          <w:cols w:num="2" w:space="1694"/>
        </w:sectPr>
      </w:pPr>
    </w:p>
    <w:p w14:paraId="12BCFE2C" w14:textId="11A0B510" w:rsidR="00AD3D97" w:rsidRPr="000C39CA" w:rsidRDefault="000C39CA" w:rsidP="000C39CA">
      <w:pPr>
        <w:spacing w:before="100" w:beforeAutospacing="1" w:after="100" w:afterAutospacing="1"/>
        <w:rPr>
          <w:rFonts w:ascii="Helvetica" w:hAnsi="Helvetica" w:cs="Arial"/>
          <w:color w:val="0C0C0C"/>
          <w:sz w:val="20"/>
          <w:szCs w:val="20"/>
        </w:rPr>
      </w:pPr>
      <w:r w:rsidRPr="000C39CA">
        <w:rPr>
          <w:rFonts w:ascii="Helvetica" w:hAnsi="Helvetica" w:cs="Calibri"/>
          <w:b/>
          <w:color w:val="0C0C0C"/>
          <w:sz w:val="20"/>
          <w:szCs w:val="20"/>
        </w:rPr>
        <w:lastRenderedPageBreak/>
        <w:t>BIO COURTE</w:t>
      </w:r>
      <w:r>
        <w:rPr>
          <w:rFonts w:ascii="Helvetica" w:hAnsi="Helvetica" w:cs="Calibri"/>
          <w:b/>
          <w:color w:val="0C0C0C"/>
          <w:sz w:val="20"/>
          <w:szCs w:val="20"/>
        </w:rPr>
        <w:t xml:space="preserve"> </w:t>
      </w:r>
      <w:r w:rsidRPr="000C39CA">
        <w:rPr>
          <w:rFonts w:ascii="Helvetica" w:hAnsi="Helvetica" w:cs="Calibri"/>
          <w:b/>
          <w:i/>
          <w:color w:val="0C0C0C"/>
          <w:sz w:val="20"/>
          <w:szCs w:val="20"/>
        </w:rPr>
        <w:t>(English Below)</w:t>
      </w:r>
      <w:r>
        <w:rPr>
          <w:rFonts w:ascii="Helvetica" w:hAnsi="Helvetica" w:cs="Calibri"/>
          <w:b/>
          <w:i/>
          <w:color w:val="0C0C0C"/>
          <w:sz w:val="20"/>
          <w:szCs w:val="20"/>
        </w:rPr>
        <w:br/>
      </w:r>
      <w:r w:rsidR="00C659A4" w:rsidRPr="00C659A4">
        <w:rPr>
          <w:rFonts w:ascii="Helvetica" w:hAnsi="Helvetica" w:cs="Arial"/>
          <w:color w:val="0C0C0C"/>
          <w:sz w:val="20"/>
          <w:szCs w:val="20"/>
        </w:rPr>
        <w:t>Crimi, c’est une affaire de soul qui ruisselle, une certaine idée du groove qui suinte, à la manière des productions du raï poreux de toutes les influences ou du funk poisseux de La Nouvelle Orléans, sans gommer les passages moins pied au plancher, du style plus mélancoliques.</w:t>
      </w:r>
      <w:r>
        <w:rPr>
          <w:rFonts w:ascii="Helvetica" w:hAnsi="Helvetica" w:cs="Calibri"/>
          <w:b/>
          <w:i/>
          <w:color w:val="0C0C0C"/>
          <w:sz w:val="20"/>
          <w:szCs w:val="20"/>
        </w:rPr>
        <w:br/>
      </w:r>
      <w:r w:rsidR="00C659A4" w:rsidRPr="00C659A4">
        <w:rPr>
          <w:rFonts w:ascii="Helvetica" w:hAnsi="Helvetica" w:cs="Arial"/>
          <w:color w:val="0C0C0C"/>
          <w:sz w:val="20"/>
          <w:szCs w:val="20"/>
        </w:rPr>
        <w:t>Crimi, c’est avant tout une histoire personnelle, celle d’un gamin grandi à Lyon dont la grand-mère sicilienne fredonnait des airs immémoriaux. Ce sillon, le saxophoniste et chanteur Julien Lesuisse</w:t>
      </w:r>
      <w:r w:rsidR="00C659A4" w:rsidRPr="00C659A4">
        <w:rPr>
          <w:rFonts w:ascii="Helvetica" w:hAnsi="Helvetica"/>
          <w:sz w:val="20"/>
          <w:szCs w:val="20"/>
        </w:rPr>
        <w:t xml:space="preserve"> </w:t>
      </w:r>
      <w:r w:rsidR="00C659A4" w:rsidRPr="00C659A4">
        <w:rPr>
          <w:rFonts w:ascii="Helvetica" w:hAnsi="Helvetica" w:cs="Arial"/>
          <w:color w:val="0C0C0C"/>
          <w:sz w:val="20"/>
          <w:szCs w:val="20"/>
        </w:rPr>
        <w:t xml:space="preserve">fertilise dans cette formule qu’il aime baptiser soul de Sicile. Voilà pourquoi on ne sera guère surpris d’entendre ici des modes orientaux, un lyrisme à fleur de voix qui renvoie à sa fréquentation du terreau oranais avec Mazalda. </w:t>
      </w:r>
      <w:r>
        <w:rPr>
          <w:rFonts w:ascii="Helvetica" w:hAnsi="Helvetica" w:cs="Calibri"/>
          <w:b/>
          <w:i/>
          <w:color w:val="0C0C0C"/>
          <w:sz w:val="20"/>
          <w:szCs w:val="20"/>
        </w:rPr>
        <w:br/>
      </w:r>
      <w:r w:rsidR="00C659A4" w:rsidRPr="00C659A4">
        <w:rPr>
          <w:rFonts w:ascii="Helvetica" w:hAnsi="Helvetica" w:cs="Arial"/>
          <w:color w:val="0C0C0C"/>
          <w:sz w:val="20"/>
          <w:szCs w:val="20"/>
        </w:rPr>
        <w:t>Crimi, c’est aussi une volonté de refaire vibrer la tradition à travers des chansons originales, des mélodies bien troussées, portées par un son de groupe, du genre sans étiquète. Tous au diapason de cette bande-son tradi-moderne, tout à la fois très codée et très libre.</w:t>
      </w:r>
      <w:r>
        <w:rPr>
          <w:rFonts w:ascii="Helvetica" w:hAnsi="Helvetica" w:cs="Calibri"/>
          <w:b/>
          <w:i/>
          <w:color w:val="0C0C0C"/>
          <w:sz w:val="20"/>
          <w:szCs w:val="20"/>
        </w:rPr>
        <w:br/>
      </w:r>
      <w:r w:rsidR="00C659A4" w:rsidRPr="00C659A4">
        <w:rPr>
          <w:rFonts w:ascii="Helvetica" w:hAnsi="Helvetica" w:cs="Arial"/>
          <w:color w:val="0C0C0C"/>
          <w:sz w:val="20"/>
          <w:szCs w:val="20"/>
        </w:rPr>
        <w:t xml:space="preserve">Crimi, c’est désormais Luci e guai, premier album à paraître chez Airfono en mars 2021. « Lumière et embrouilles », ce titre a valeur programmatique, comme pour dire que rien n’est jamais aussi simple qu’il n’y paraît, en paroles comme en musique. Autrement dit la trame parfaite pour relier tous les fils qui tissent la complexité d’une personnalité, du jazz à la chanson, d’avant-hier à demain, d’ici comme </w:t>
      </w:r>
      <w:r w:rsidR="00C659A4">
        <w:rPr>
          <w:rFonts w:ascii="Helvetica" w:hAnsi="Helvetica" w:cs="Arial"/>
          <w:color w:val="0C0C0C"/>
          <w:sz w:val="20"/>
          <w:szCs w:val="20"/>
        </w:rPr>
        <w:t>d’ailleurs.</w:t>
      </w:r>
      <w:r>
        <w:rPr>
          <w:rFonts w:ascii="Helvetica" w:hAnsi="Helvetica" w:cs="Arial"/>
          <w:color w:val="0C0C0C"/>
          <w:sz w:val="20"/>
          <w:szCs w:val="20"/>
        </w:rPr>
        <w:br/>
      </w:r>
      <w:r>
        <w:rPr>
          <w:rFonts w:ascii="Helvetica" w:hAnsi="Helvetica" w:cs="Calibri"/>
          <w:b/>
          <w:i/>
          <w:color w:val="0C0C0C"/>
          <w:sz w:val="20"/>
          <w:szCs w:val="20"/>
        </w:rPr>
        <w:br/>
      </w:r>
      <w:r w:rsidR="00AD3D97">
        <w:rPr>
          <w:rFonts w:ascii="Helvetica" w:hAnsi="Helvetica" w:cs="Arial"/>
          <w:i/>
          <w:color w:val="0C0C0C"/>
          <w:sz w:val="20"/>
          <w:szCs w:val="20"/>
        </w:rPr>
        <w:br/>
      </w:r>
      <w:r w:rsidR="00AD3D97" w:rsidRPr="000C39CA">
        <w:rPr>
          <w:rFonts w:ascii="Helvetica" w:hAnsi="Helvetica" w:cs="Arial"/>
          <w:b/>
          <w:i/>
          <w:color w:val="0C0C0C"/>
          <w:sz w:val="20"/>
          <w:szCs w:val="20"/>
        </w:rPr>
        <w:t>English Version</w:t>
      </w:r>
      <w:r>
        <w:rPr>
          <w:rFonts w:ascii="Helvetica" w:hAnsi="Helvetica" w:cs="Arial"/>
          <w:color w:val="0C0C0C"/>
          <w:sz w:val="20"/>
          <w:szCs w:val="20"/>
        </w:rPr>
        <w:br/>
      </w:r>
      <w:r w:rsidR="00AD3D97" w:rsidRPr="00AD3D97">
        <w:rPr>
          <w:rFonts w:ascii="Helvetica" w:hAnsi="Helvetica"/>
          <w:i/>
          <w:iCs/>
          <w:sz w:val="20"/>
          <w:szCs w:val="20"/>
          <w:lang w:val="en-GB" w:eastAsia="en-US"/>
        </w:rPr>
        <w:t>Crimi is a matter of </w:t>
      </w:r>
      <w:r w:rsidR="00AD3D97" w:rsidRPr="00AD3D97">
        <w:rPr>
          <w:rFonts w:ascii="Helvetica" w:hAnsi="Helvetica"/>
          <w:i/>
          <w:iCs/>
          <w:sz w:val="20"/>
          <w:szCs w:val="20"/>
          <w:lang w:val="en-US" w:eastAsia="en-US"/>
        </w:rPr>
        <w:t>trickling soul</w:t>
      </w:r>
      <w:r w:rsidR="00AD3D97" w:rsidRPr="00AD3D97">
        <w:rPr>
          <w:rFonts w:ascii="Helvetica" w:hAnsi="Helvetica"/>
          <w:i/>
          <w:iCs/>
          <w:sz w:val="20"/>
          <w:szCs w:val="20"/>
          <w:lang w:val="en-GB" w:eastAsia="en-US"/>
        </w:rPr>
        <w:t>, a certain notion of ​​the oozing groove, like the porous raï creations derived from all influences or the catchy funk of New Orleans, while maintaining important tones of a more melancholic style. Crimi is above all a personal story, of a kid raised in Lyon whose Sicilian grandmother hummed time-honoured songs. This theme is a key element in the formula that, saxophonist and singer Julien Lesuisse, likes to call soul of Sicily. This explains why it is possible to hear oriental tones, a lyricism at the height of the voice reflecting his time in Oran with Mazalda.</w:t>
      </w:r>
      <w:r>
        <w:rPr>
          <w:rFonts w:ascii="Helvetica" w:hAnsi="Helvetica" w:cs="Arial"/>
          <w:color w:val="0C0C0C"/>
          <w:sz w:val="20"/>
          <w:szCs w:val="20"/>
        </w:rPr>
        <w:br/>
      </w:r>
      <w:r w:rsidR="00AD3D97" w:rsidRPr="00AD3D97">
        <w:rPr>
          <w:rFonts w:ascii="Helvetica" w:hAnsi="Helvetica"/>
          <w:i/>
          <w:iCs/>
          <w:sz w:val="20"/>
          <w:szCs w:val="20"/>
          <w:lang w:val="en-GB" w:eastAsia="en-US"/>
        </w:rPr>
        <w:t>Crimi is also a desire to revive traditional aspects running through original songs, well-crafted melodies carried by the sound of the band, of an unlabelled genre. This traditional-modern band is at the same time very structured and very free.</w:t>
      </w:r>
      <w:r>
        <w:rPr>
          <w:rFonts w:ascii="Helvetica" w:hAnsi="Helvetica" w:cs="Arial"/>
          <w:color w:val="0C0C0C"/>
          <w:sz w:val="20"/>
          <w:szCs w:val="20"/>
        </w:rPr>
        <w:br/>
      </w:r>
      <w:r w:rsidR="00AD3D97" w:rsidRPr="00AD3D97">
        <w:rPr>
          <w:rFonts w:ascii="Helvetica" w:hAnsi="Helvetica"/>
          <w:i/>
          <w:iCs/>
          <w:sz w:val="20"/>
          <w:szCs w:val="20"/>
          <w:lang w:val="en-GB" w:eastAsia="en-US"/>
        </w:rPr>
        <w:t>Luci e guai is Crimi’s debut album released by Airfono Records in March 2021. "Light and muddles", this title has programmatic value and it suggests that nothing is ever as simple as it seems, in words as in music. In other words, the perfect framework in which to connect all the threads that weave the complexity of a personality, from jazz to ballad, from the day before yesterday to tomorrow, from here and elsewhere.</w:t>
      </w:r>
    </w:p>
    <w:p w14:paraId="6967EF59" w14:textId="3B258E75" w:rsidR="005D2E60" w:rsidRPr="000C39CA" w:rsidRDefault="000C39CA" w:rsidP="000C39CA">
      <w:pPr>
        <w:spacing w:before="100" w:beforeAutospacing="1" w:after="100" w:afterAutospacing="1"/>
        <w:rPr>
          <w:rFonts w:ascii="Helvetica" w:hAnsi="Helvetica" w:cs="Arial"/>
          <w:b/>
          <w:color w:val="0C0C0C"/>
          <w:sz w:val="20"/>
          <w:szCs w:val="20"/>
        </w:rPr>
      </w:pPr>
      <w:r>
        <w:rPr>
          <w:rFonts w:ascii="Helvetica" w:hAnsi="Helvetica" w:cs="Arial"/>
          <w:b/>
          <w:color w:val="0C0C0C"/>
          <w:sz w:val="20"/>
          <w:szCs w:val="20"/>
        </w:rPr>
        <w:br/>
      </w:r>
      <w:r w:rsidR="00C659A4" w:rsidRPr="000C39CA">
        <w:rPr>
          <w:rFonts w:ascii="Helvetica" w:hAnsi="Helvetica" w:cs="Arial"/>
          <w:b/>
          <w:color w:val="0C0C0C"/>
          <w:sz w:val="20"/>
          <w:szCs w:val="20"/>
        </w:rPr>
        <w:t>BIO LONGUE</w:t>
      </w:r>
      <w:r>
        <w:rPr>
          <w:rFonts w:ascii="Helvetica" w:hAnsi="Helvetica" w:cs="Arial"/>
          <w:b/>
          <w:color w:val="0C0C0C"/>
          <w:sz w:val="20"/>
          <w:szCs w:val="20"/>
        </w:rPr>
        <w:br/>
      </w:r>
      <w:r w:rsidR="00F407F7" w:rsidRPr="00C659A4">
        <w:rPr>
          <w:rFonts w:ascii="Helvetica" w:hAnsi="Helvetica" w:cs="Arial"/>
          <w:color w:val="0C0C0C"/>
          <w:sz w:val="20"/>
          <w:szCs w:val="20"/>
        </w:rPr>
        <w:t>Une voix</w:t>
      </w:r>
      <w:r w:rsidR="00562299" w:rsidRPr="00C659A4">
        <w:rPr>
          <w:rFonts w:ascii="Helvetica" w:hAnsi="Helvetica" w:cs="Arial"/>
          <w:color w:val="0C0C0C"/>
          <w:sz w:val="20"/>
          <w:szCs w:val="20"/>
        </w:rPr>
        <w:t xml:space="preserve"> haut perchée</w:t>
      </w:r>
      <w:r w:rsidR="00F407F7" w:rsidRPr="00C659A4">
        <w:rPr>
          <w:rFonts w:ascii="Helvetica" w:hAnsi="Helvetica" w:cs="Arial"/>
          <w:color w:val="0C0C0C"/>
          <w:sz w:val="20"/>
          <w:szCs w:val="20"/>
        </w:rPr>
        <w:t xml:space="preserve"> qui </w:t>
      </w:r>
      <w:r w:rsidR="00562299" w:rsidRPr="00C659A4">
        <w:rPr>
          <w:rFonts w:ascii="Helvetica" w:hAnsi="Helvetica" w:cs="Arial"/>
          <w:color w:val="0C0C0C"/>
          <w:sz w:val="20"/>
          <w:szCs w:val="20"/>
        </w:rPr>
        <w:t>grimpe</w:t>
      </w:r>
      <w:r w:rsidR="00F407F7" w:rsidRPr="00C659A4">
        <w:rPr>
          <w:rFonts w:ascii="Helvetica" w:hAnsi="Helvetica" w:cs="Arial"/>
          <w:color w:val="0C0C0C"/>
          <w:sz w:val="20"/>
          <w:szCs w:val="20"/>
        </w:rPr>
        <w:t xml:space="preserve"> au ciel, une guitare qui </w:t>
      </w:r>
      <w:r w:rsidR="00562299" w:rsidRPr="00C659A4">
        <w:rPr>
          <w:rFonts w:ascii="Helvetica" w:hAnsi="Helvetica" w:cs="Arial"/>
          <w:color w:val="0C0C0C"/>
          <w:sz w:val="20"/>
          <w:szCs w:val="20"/>
        </w:rPr>
        <w:t>dessine de curieuses arabesques, une rythmique qui arrime les mélodies à la terre… Bienvenue à Crimi, un drôle de combo imaginé par Julien Lesuisse, sideman bien connu des musiques obliques (</w:t>
      </w:r>
      <w:r w:rsidR="005C2C49" w:rsidRPr="00C659A4">
        <w:rPr>
          <w:rFonts w:ascii="Helvetica" w:hAnsi="Helvetica" w:cs="Arial"/>
          <w:color w:val="0C0C0C"/>
          <w:sz w:val="20"/>
          <w:szCs w:val="20"/>
        </w:rPr>
        <w:t xml:space="preserve">l’aventure </w:t>
      </w:r>
      <w:r w:rsidR="00562299" w:rsidRPr="00C659A4">
        <w:rPr>
          <w:rFonts w:ascii="Helvetica" w:hAnsi="Helvetica" w:cs="Arial"/>
          <w:color w:val="0C0C0C"/>
          <w:sz w:val="20"/>
          <w:szCs w:val="20"/>
        </w:rPr>
        <w:t>Mazalda, </w:t>
      </w:r>
      <w:r w:rsidR="005C2C49" w:rsidRPr="00C659A4">
        <w:rPr>
          <w:rFonts w:ascii="Helvetica" w:hAnsi="Helvetica" w:cs="Arial"/>
          <w:color w:val="0C0C0C"/>
          <w:sz w:val="20"/>
          <w:szCs w:val="20"/>
        </w:rPr>
        <w:t xml:space="preserve">la </w:t>
      </w:r>
      <w:r w:rsidR="005C2C49" w:rsidRPr="00C659A4">
        <w:rPr>
          <w:rFonts w:ascii="Helvetica" w:hAnsi="Helvetica" w:cs="Arial"/>
          <w:sz w:val="20"/>
          <w:szCs w:val="20"/>
        </w:rPr>
        <w:t>Squadra Zeus</w:t>
      </w:r>
      <w:r w:rsidR="00562299" w:rsidRPr="00C659A4">
        <w:rPr>
          <w:rFonts w:ascii="Helvetica" w:hAnsi="Helvetica" w:cs="Arial"/>
          <w:color w:val="0C0C0C"/>
          <w:sz w:val="20"/>
          <w:szCs w:val="20"/>
        </w:rPr>
        <w:t xml:space="preserve">), qui prend enfin la position du frontman avec ce projet élaboré depuis trois ans. L’idée directrice : réinvestir le terroir de la chanson populaire sicilienne pour d’autant mieux réinventer à partir de cette dense matière première un répertoire original. Le cap à suivre : une certaine idée du groove qui suinte, à la manière des productions du raï </w:t>
      </w:r>
      <w:r w:rsidR="00C65DE0" w:rsidRPr="00C659A4">
        <w:rPr>
          <w:rFonts w:ascii="Helvetica" w:hAnsi="Helvetica" w:cs="Arial"/>
          <w:color w:val="0C0C0C"/>
          <w:sz w:val="20"/>
          <w:szCs w:val="20"/>
        </w:rPr>
        <w:t xml:space="preserve">poreux de toutes les influences </w:t>
      </w:r>
      <w:r w:rsidR="00562299" w:rsidRPr="00C659A4">
        <w:rPr>
          <w:rFonts w:ascii="Helvetica" w:hAnsi="Helvetica" w:cs="Arial"/>
          <w:color w:val="0C0C0C"/>
          <w:sz w:val="20"/>
          <w:szCs w:val="20"/>
        </w:rPr>
        <w:t xml:space="preserve">ou du funk poisseux de La Nouvelle Orléans, sans gommer les passages </w:t>
      </w:r>
      <w:r w:rsidR="00C65DE0" w:rsidRPr="00C659A4">
        <w:rPr>
          <w:rFonts w:ascii="Helvetica" w:hAnsi="Helvetica" w:cs="Arial"/>
          <w:color w:val="0C0C0C"/>
          <w:sz w:val="20"/>
          <w:szCs w:val="20"/>
        </w:rPr>
        <w:t xml:space="preserve">moins pied au plancher, du style </w:t>
      </w:r>
      <w:r w:rsidR="00562299" w:rsidRPr="00C659A4">
        <w:rPr>
          <w:rFonts w:ascii="Helvetica" w:hAnsi="Helvetica" w:cs="Arial"/>
          <w:color w:val="0C0C0C"/>
          <w:sz w:val="20"/>
          <w:szCs w:val="20"/>
        </w:rPr>
        <w:t xml:space="preserve">plus mélancoliques. Crimi, c’est aussi une affaire de soul qui ruisselle. </w:t>
      </w:r>
      <w:r>
        <w:rPr>
          <w:rFonts w:ascii="Helvetica" w:hAnsi="Helvetica" w:cs="Arial"/>
          <w:b/>
          <w:color w:val="0C0C0C"/>
          <w:sz w:val="20"/>
          <w:szCs w:val="20"/>
        </w:rPr>
        <w:br/>
      </w:r>
      <w:r w:rsidR="001157A1" w:rsidRPr="00C659A4">
        <w:rPr>
          <w:rFonts w:ascii="Helvetica" w:hAnsi="Helvetica" w:cs="Arial"/>
          <w:color w:val="0C0C0C"/>
          <w:sz w:val="20"/>
          <w:szCs w:val="20"/>
        </w:rPr>
        <w:t>C’est</w:t>
      </w:r>
      <w:r w:rsidR="00562299" w:rsidRPr="00C659A4">
        <w:rPr>
          <w:rFonts w:ascii="Helvetica" w:hAnsi="Helvetica" w:cs="Arial"/>
          <w:color w:val="0C0C0C"/>
          <w:sz w:val="20"/>
          <w:szCs w:val="20"/>
        </w:rPr>
        <w:t xml:space="preserve"> </w:t>
      </w:r>
      <w:r w:rsidR="001157A1" w:rsidRPr="00C659A4">
        <w:rPr>
          <w:rFonts w:ascii="Helvetica" w:hAnsi="Helvetica" w:cs="Arial"/>
          <w:color w:val="0C0C0C"/>
          <w:sz w:val="20"/>
          <w:szCs w:val="20"/>
        </w:rPr>
        <w:t xml:space="preserve">avant tout </w:t>
      </w:r>
      <w:r w:rsidR="00562299" w:rsidRPr="00C659A4">
        <w:rPr>
          <w:rFonts w:ascii="Helvetica" w:hAnsi="Helvetica" w:cs="Arial"/>
          <w:color w:val="0C0C0C"/>
          <w:sz w:val="20"/>
          <w:szCs w:val="20"/>
        </w:rPr>
        <w:t xml:space="preserve">une histoire personnelle, celle d’un gamin grandi à Lyon dont la </w:t>
      </w:r>
      <w:r w:rsidR="00AB2783" w:rsidRPr="00C659A4">
        <w:rPr>
          <w:rFonts w:ascii="Helvetica" w:hAnsi="Helvetica" w:cs="Arial"/>
          <w:color w:val="0C0C0C"/>
          <w:sz w:val="20"/>
          <w:szCs w:val="20"/>
        </w:rPr>
        <w:t xml:space="preserve">grand-mère sicilienne </w:t>
      </w:r>
      <w:r w:rsidR="00562299" w:rsidRPr="00C659A4">
        <w:rPr>
          <w:rFonts w:ascii="Helvetica" w:hAnsi="Helvetica" w:cs="Arial"/>
          <w:color w:val="0C0C0C"/>
          <w:sz w:val="20"/>
          <w:szCs w:val="20"/>
        </w:rPr>
        <w:t>fredonnait des airs immémoriaux</w:t>
      </w:r>
      <w:r w:rsidR="0015384A" w:rsidRPr="00C659A4">
        <w:rPr>
          <w:rFonts w:ascii="Helvetica" w:hAnsi="Helvetica" w:cs="Arial"/>
          <w:color w:val="0C0C0C"/>
          <w:sz w:val="20"/>
          <w:szCs w:val="20"/>
        </w:rPr>
        <w:t xml:space="preserve">. </w:t>
      </w:r>
      <w:r w:rsidR="00C65DE0" w:rsidRPr="00C659A4">
        <w:rPr>
          <w:rFonts w:ascii="Helvetica" w:hAnsi="Helvetica" w:cs="Arial"/>
          <w:color w:val="0C0C0C"/>
          <w:sz w:val="20"/>
          <w:szCs w:val="20"/>
        </w:rPr>
        <w:t xml:space="preserve">Le même qui plus tard entretiendra un rapport étroit avec les musiques </w:t>
      </w:r>
      <w:r w:rsidR="000E65A0" w:rsidRPr="00C659A4">
        <w:rPr>
          <w:rFonts w:ascii="Helvetica" w:hAnsi="Helvetica" w:cs="Arial"/>
          <w:color w:val="0C0C0C"/>
          <w:sz w:val="20"/>
          <w:szCs w:val="20"/>
        </w:rPr>
        <w:t xml:space="preserve">d’Italie du </w:t>
      </w:r>
      <w:r w:rsidR="00C65DE0" w:rsidRPr="00C659A4">
        <w:rPr>
          <w:rFonts w:ascii="Helvetica" w:hAnsi="Helvetica" w:cs="Arial"/>
          <w:color w:val="0C0C0C"/>
          <w:sz w:val="20"/>
          <w:szCs w:val="20"/>
        </w:rPr>
        <w:t>S</w:t>
      </w:r>
      <w:r w:rsidR="000E65A0" w:rsidRPr="00C659A4">
        <w:rPr>
          <w:rFonts w:ascii="Helvetica" w:hAnsi="Helvetica" w:cs="Arial"/>
          <w:color w:val="0C0C0C"/>
          <w:sz w:val="20"/>
          <w:szCs w:val="20"/>
        </w:rPr>
        <w:t>ud</w:t>
      </w:r>
      <w:r w:rsidR="00403369" w:rsidRPr="00C659A4">
        <w:rPr>
          <w:rFonts w:ascii="Helvetica" w:hAnsi="Helvetica" w:cs="Arial"/>
          <w:color w:val="0C0C0C"/>
          <w:sz w:val="20"/>
          <w:szCs w:val="20"/>
        </w:rPr>
        <w:t xml:space="preserve">, cette terre aux racines multiples. </w:t>
      </w:r>
      <w:r w:rsidR="001157A1" w:rsidRPr="00C659A4">
        <w:rPr>
          <w:rFonts w:ascii="Helvetica" w:hAnsi="Helvetica" w:cs="Arial"/>
          <w:color w:val="0C0C0C"/>
          <w:sz w:val="20"/>
          <w:szCs w:val="20"/>
        </w:rPr>
        <w:t>Dans cette île que les Grecs surnommèrent la Trinacria, l</w:t>
      </w:r>
      <w:r w:rsidR="00403369" w:rsidRPr="00C659A4">
        <w:rPr>
          <w:rFonts w:ascii="Helvetica" w:hAnsi="Helvetica" w:cs="Arial"/>
          <w:color w:val="0C0C0C"/>
          <w:sz w:val="20"/>
          <w:szCs w:val="20"/>
        </w:rPr>
        <w:t>’occupation quatre siècle durant par les Arabes a laissé des traces, et c’est aussi ce sillon que le saxophoniste, mutant en maître chanteur, fertilise dans cette formule qu’il aime baptiser s</w:t>
      </w:r>
      <w:r w:rsidR="000E65A0" w:rsidRPr="00C659A4">
        <w:rPr>
          <w:rFonts w:ascii="Helvetica" w:hAnsi="Helvetica" w:cs="Arial"/>
          <w:color w:val="0C0C0C"/>
          <w:sz w:val="20"/>
          <w:szCs w:val="20"/>
        </w:rPr>
        <w:t>oul de Sicile</w:t>
      </w:r>
      <w:r w:rsidR="00403369" w:rsidRPr="00C659A4">
        <w:rPr>
          <w:rFonts w:ascii="Helvetica" w:hAnsi="Helvetica" w:cs="Arial"/>
          <w:color w:val="0C0C0C"/>
          <w:sz w:val="20"/>
          <w:szCs w:val="20"/>
        </w:rPr>
        <w:t xml:space="preserve">. Voilà pourquoi on ne sera guère surpris d’entendre </w:t>
      </w:r>
      <w:r w:rsidR="00FB3E43" w:rsidRPr="00C659A4">
        <w:rPr>
          <w:rFonts w:ascii="Helvetica" w:hAnsi="Helvetica" w:cs="Arial"/>
          <w:color w:val="0C0C0C"/>
          <w:sz w:val="20"/>
          <w:szCs w:val="20"/>
        </w:rPr>
        <w:t xml:space="preserve">ici </w:t>
      </w:r>
      <w:r w:rsidR="00403369" w:rsidRPr="00C659A4">
        <w:rPr>
          <w:rFonts w:ascii="Helvetica" w:hAnsi="Helvetica" w:cs="Arial"/>
          <w:color w:val="0C0C0C"/>
          <w:sz w:val="20"/>
          <w:szCs w:val="20"/>
        </w:rPr>
        <w:t>des modes orientaux</w:t>
      </w:r>
      <w:r w:rsidR="00FB3E43" w:rsidRPr="00C659A4">
        <w:rPr>
          <w:rFonts w:ascii="Helvetica" w:hAnsi="Helvetica" w:cs="Arial"/>
          <w:color w:val="0C0C0C"/>
          <w:sz w:val="20"/>
          <w:szCs w:val="20"/>
        </w:rPr>
        <w:t>, tout comme on peut y déceler un écho d’aborder la mélodie tout de go, à la manière toute lyrique des chebs du raï. Sa fréquentation du</w:t>
      </w:r>
      <w:r w:rsidR="00403369" w:rsidRPr="00C659A4">
        <w:rPr>
          <w:rFonts w:ascii="Helvetica" w:hAnsi="Helvetica" w:cs="Arial"/>
          <w:color w:val="0C0C0C"/>
          <w:sz w:val="20"/>
          <w:szCs w:val="20"/>
        </w:rPr>
        <w:t xml:space="preserve"> </w:t>
      </w:r>
      <w:r w:rsidR="00FB3E43" w:rsidRPr="00C659A4">
        <w:rPr>
          <w:rFonts w:ascii="Helvetica" w:hAnsi="Helvetica" w:cs="Arial"/>
          <w:color w:val="0C0C0C"/>
          <w:sz w:val="20"/>
          <w:szCs w:val="20"/>
        </w:rPr>
        <w:t>terreau oranais</w:t>
      </w:r>
      <w:r w:rsidR="00403369" w:rsidRPr="00C659A4">
        <w:rPr>
          <w:rFonts w:ascii="Helvetica" w:hAnsi="Helvetica" w:cs="Arial"/>
          <w:color w:val="0C0C0C"/>
          <w:sz w:val="20"/>
          <w:szCs w:val="20"/>
        </w:rPr>
        <w:t xml:space="preserve"> </w:t>
      </w:r>
      <w:r w:rsidR="00FB3E43" w:rsidRPr="00C659A4">
        <w:rPr>
          <w:rFonts w:ascii="Helvetica" w:hAnsi="Helvetica" w:cs="Arial"/>
          <w:color w:val="0C0C0C"/>
          <w:sz w:val="20"/>
          <w:szCs w:val="20"/>
        </w:rPr>
        <w:t>fut d’ailleurs l’un</w:t>
      </w:r>
      <w:r w:rsidR="005D02A1" w:rsidRPr="00C659A4">
        <w:rPr>
          <w:rFonts w:ascii="Helvetica" w:hAnsi="Helvetica" w:cs="Arial"/>
          <w:color w:val="0C0C0C"/>
          <w:sz w:val="20"/>
          <w:szCs w:val="20"/>
        </w:rPr>
        <w:t>e</w:t>
      </w:r>
      <w:r w:rsidR="00FB3E43" w:rsidRPr="00C659A4">
        <w:rPr>
          <w:rFonts w:ascii="Helvetica" w:hAnsi="Helvetica" w:cs="Arial"/>
          <w:color w:val="0C0C0C"/>
          <w:sz w:val="20"/>
          <w:szCs w:val="20"/>
        </w:rPr>
        <w:t xml:space="preserve"> des</w:t>
      </w:r>
      <w:r w:rsidR="00403369" w:rsidRPr="00C659A4">
        <w:rPr>
          <w:rFonts w:ascii="Helvetica" w:hAnsi="Helvetica" w:cs="Arial"/>
          <w:color w:val="0C0C0C"/>
          <w:sz w:val="20"/>
          <w:szCs w:val="20"/>
        </w:rPr>
        <w:t xml:space="preserve"> clef</w:t>
      </w:r>
      <w:r w:rsidR="00FB3E43" w:rsidRPr="00C659A4">
        <w:rPr>
          <w:rFonts w:ascii="Helvetica" w:hAnsi="Helvetica" w:cs="Arial"/>
          <w:color w:val="0C0C0C"/>
          <w:sz w:val="20"/>
          <w:szCs w:val="20"/>
        </w:rPr>
        <w:t>s</w:t>
      </w:r>
      <w:r w:rsidR="00403369" w:rsidRPr="00C659A4">
        <w:rPr>
          <w:rFonts w:ascii="Helvetica" w:hAnsi="Helvetica" w:cs="Arial"/>
          <w:color w:val="0C0C0C"/>
          <w:sz w:val="20"/>
          <w:szCs w:val="20"/>
        </w:rPr>
        <w:t xml:space="preserve"> d’entrée pour s’ouvrir la voix vers ses propres contrées.</w:t>
      </w:r>
      <w:r w:rsidR="00FB3E43" w:rsidRPr="00C659A4">
        <w:rPr>
          <w:rFonts w:ascii="Helvetica" w:hAnsi="Helvetica" w:cs="Arial"/>
          <w:color w:val="0C0C0C"/>
          <w:sz w:val="20"/>
          <w:szCs w:val="20"/>
        </w:rPr>
        <w:t xml:space="preserve"> </w:t>
      </w:r>
      <w:r w:rsidR="005D02A1" w:rsidRPr="00C659A4">
        <w:rPr>
          <w:rFonts w:ascii="Helvetica" w:hAnsi="Helvetica" w:cs="Arial"/>
          <w:color w:val="0C0C0C"/>
          <w:sz w:val="20"/>
          <w:szCs w:val="20"/>
        </w:rPr>
        <w:t>Dans Crimi, il y a la même volonté de</w:t>
      </w:r>
      <w:r w:rsidR="00403369" w:rsidRPr="00C659A4">
        <w:rPr>
          <w:rFonts w:ascii="Helvetica" w:hAnsi="Helvetica" w:cs="Arial"/>
          <w:color w:val="0C0C0C"/>
          <w:sz w:val="20"/>
          <w:szCs w:val="20"/>
        </w:rPr>
        <w:t xml:space="preserve"> refaire vibrer la tradition, en pliant et dépliant des airs sans âge pour les remettre au goût du jour, </w:t>
      </w:r>
      <w:r w:rsidR="005D02A1" w:rsidRPr="00C659A4">
        <w:rPr>
          <w:rFonts w:ascii="Helvetica" w:hAnsi="Helvetica" w:cs="Arial"/>
          <w:color w:val="0C0C0C"/>
          <w:sz w:val="20"/>
          <w:szCs w:val="20"/>
        </w:rPr>
        <w:t>quitte à les</w:t>
      </w:r>
      <w:r w:rsidR="00403369" w:rsidRPr="00C659A4">
        <w:rPr>
          <w:rFonts w:ascii="Helvetica" w:hAnsi="Helvetica" w:cs="Arial"/>
          <w:color w:val="0C0C0C"/>
          <w:sz w:val="20"/>
          <w:szCs w:val="20"/>
        </w:rPr>
        <w:t xml:space="preserve"> réécri</w:t>
      </w:r>
      <w:r w:rsidR="005D02A1" w:rsidRPr="00C659A4">
        <w:rPr>
          <w:rFonts w:ascii="Helvetica" w:hAnsi="Helvetica" w:cs="Arial"/>
          <w:color w:val="0C0C0C"/>
          <w:sz w:val="20"/>
          <w:szCs w:val="20"/>
        </w:rPr>
        <w:t>re</w:t>
      </w:r>
      <w:r w:rsidR="00403369" w:rsidRPr="00C659A4">
        <w:rPr>
          <w:rFonts w:ascii="Helvetica" w:hAnsi="Helvetica" w:cs="Arial"/>
          <w:color w:val="0C0C0C"/>
          <w:sz w:val="20"/>
          <w:szCs w:val="20"/>
        </w:rPr>
        <w:t xml:space="preserve">, sans </w:t>
      </w:r>
      <w:r w:rsidR="005D02A1" w:rsidRPr="00C659A4">
        <w:rPr>
          <w:rFonts w:ascii="Helvetica" w:hAnsi="Helvetica" w:cs="Arial"/>
          <w:color w:val="0C0C0C"/>
          <w:sz w:val="20"/>
          <w:szCs w:val="20"/>
        </w:rPr>
        <w:t xml:space="preserve">jamais </w:t>
      </w:r>
      <w:r w:rsidR="00403369" w:rsidRPr="00C659A4">
        <w:rPr>
          <w:rFonts w:ascii="Helvetica" w:hAnsi="Helvetica" w:cs="Arial"/>
          <w:color w:val="0C0C0C"/>
          <w:sz w:val="20"/>
          <w:szCs w:val="20"/>
        </w:rPr>
        <w:t xml:space="preserve">perdre </w:t>
      </w:r>
      <w:r w:rsidR="00C959F3" w:rsidRPr="00C659A4">
        <w:rPr>
          <w:rFonts w:ascii="Helvetica" w:hAnsi="Helvetica" w:cs="Arial"/>
          <w:color w:val="0C0C0C"/>
          <w:sz w:val="20"/>
          <w:szCs w:val="20"/>
        </w:rPr>
        <w:t>leur immuable force de caractère</w:t>
      </w:r>
      <w:r w:rsidR="005D02A1" w:rsidRPr="00C659A4">
        <w:rPr>
          <w:rFonts w:ascii="Helvetica" w:hAnsi="Helvetica" w:cs="Arial"/>
          <w:color w:val="0C0C0C"/>
          <w:sz w:val="20"/>
          <w:szCs w:val="20"/>
        </w:rPr>
        <w:t xml:space="preserve">. Ecoutez donc les deux chansons (la vicaria et la virrinedda) de Rosa Balistreri, grooveuse made in </w:t>
      </w:r>
      <w:r w:rsidR="005C2C49" w:rsidRPr="00C659A4">
        <w:rPr>
          <w:rFonts w:ascii="Helvetica" w:hAnsi="Helvetica" w:cs="Arial"/>
          <w:color w:val="0C0C0C"/>
          <w:sz w:val="20"/>
          <w:szCs w:val="20"/>
        </w:rPr>
        <w:t>P</w:t>
      </w:r>
      <w:r w:rsidR="005D02A1" w:rsidRPr="00C659A4">
        <w:rPr>
          <w:rFonts w:ascii="Helvetica" w:hAnsi="Helvetica" w:cs="Arial"/>
          <w:color w:val="0C0C0C"/>
          <w:sz w:val="20"/>
          <w:szCs w:val="20"/>
        </w:rPr>
        <w:t xml:space="preserve">alerme, avec lesquelles il prend des libertés sans trahir l’esprit originel. </w:t>
      </w:r>
      <w:r>
        <w:rPr>
          <w:rFonts w:ascii="Helvetica" w:hAnsi="Helvetica" w:cs="Arial"/>
          <w:b/>
          <w:color w:val="0C0C0C"/>
          <w:sz w:val="20"/>
          <w:szCs w:val="20"/>
        </w:rPr>
        <w:br/>
      </w:r>
      <w:r w:rsidR="005C2C49" w:rsidRPr="00C659A4">
        <w:rPr>
          <w:rFonts w:ascii="Helvetica" w:hAnsi="Helvetica" w:cs="Arial"/>
          <w:color w:val="0C0C0C"/>
          <w:sz w:val="20"/>
          <w:szCs w:val="20"/>
        </w:rPr>
        <w:t>C’est ainsi, en pensant aux tournures d’esprit « sicilien », que Julien Lesuisse a</w:t>
      </w:r>
      <w:r w:rsidR="000E65A0" w:rsidRPr="00C659A4">
        <w:rPr>
          <w:rFonts w:ascii="Helvetica" w:hAnsi="Helvetica" w:cs="Arial"/>
          <w:color w:val="0C0C0C"/>
          <w:sz w:val="20"/>
          <w:szCs w:val="20"/>
        </w:rPr>
        <w:t xml:space="preserve"> composé</w:t>
      </w:r>
      <w:r w:rsidR="005C2C49" w:rsidRPr="00C659A4">
        <w:rPr>
          <w:rFonts w:ascii="Helvetica" w:hAnsi="Helvetica" w:cs="Arial"/>
          <w:color w:val="0C0C0C"/>
          <w:sz w:val="20"/>
          <w:szCs w:val="20"/>
        </w:rPr>
        <w:t xml:space="preserve"> un répertoire de chansons originales, toutes écrites dans sa langue maternelle, traduisez celle de sa mère. « La </w:t>
      </w:r>
      <w:r w:rsidR="000E65A0" w:rsidRPr="00C659A4">
        <w:rPr>
          <w:rFonts w:ascii="Helvetica" w:hAnsi="Helvetica" w:cs="Arial"/>
          <w:color w:val="0C0C0C"/>
          <w:sz w:val="20"/>
          <w:szCs w:val="20"/>
        </w:rPr>
        <w:t xml:space="preserve">chanson sicilienne part toujours du point de vue de celui qui chante, mais </w:t>
      </w:r>
      <w:r w:rsidR="005C2C49" w:rsidRPr="00C659A4">
        <w:rPr>
          <w:rFonts w:ascii="Helvetica" w:hAnsi="Helvetica" w:cs="Arial"/>
          <w:color w:val="0C0C0C"/>
          <w:sz w:val="20"/>
          <w:szCs w:val="20"/>
        </w:rPr>
        <w:t xml:space="preserve">c’est aussi une poésie atemporelle qui </w:t>
      </w:r>
      <w:r w:rsidR="000E65A0" w:rsidRPr="00C659A4">
        <w:rPr>
          <w:rFonts w:ascii="Helvetica" w:hAnsi="Helvetica" w:cs="Arial"/>
          <w:color w:val="0C0C0C"/>
          <w:sz w:val="20"/>
          <w:szCs w:val="20"/>
        </w:rPr>
        <w:t>parle à tous</w:t>
      </w:r>
      <w:r w:rsidR="005C2C49" w:rsidRPr="00C659A4">
        <w:rPr>
          <w:rFonts w:ascii="Helvetica" w:hAnsi="Helvetica" w:cs="Arial"/>
          <w:color w:val="0C0C0C"/>
          <w:sz w:val="20"/>
          <w:szCs w:val="20"/>
        </w:rPr>
        <w:t>.</w:t>
      </w:r>
      <w:r w:rsidR="000E65A0" w:rsidRPr="00C659A4">
        <w:rPr>
          <w:rFonts w:ascii="Helvetica" w:hAnsi="Helvetica" w:cs="Arial"/>
          <w:color w:val="0C0C0C"/>
          <w:sz w:val="20"/>
          <w:szCs w:val="20"/>
        </w:rPr>
        <w:t> »</w:t>
      </w:r>
      <w:r w:rsidR="005C2C49" w:rsidRPr="00C659A4">
        <w:rPr>
          <w:rFonts w:ascii="Helvetica" w:hAnsi="Helvetica" w:cs="Arial"/>
          <w:color w:val="0C0C0C"/>
          <w:sz w:val="20"/>
          <w:szCs w:val="20"/>
        </w:rPr>
        <w:t xml:space="preserve"> C’est la force de cette tradition, </w:t>
      </w:r>
      <w:r w:rsidR="008E3373" w:rsidRPr="00C659A4">
        <w:rPr>
          <w:rFonts w:ascii="Helvetica" w:hAnsi="Helvetica" w:cs="Arial"/>
          <w:color w:val="0C0C0C"/>
          <w:sz w:val="20"/>
          <w:szCs w:val="20"/>
        </w:rPr>
        <w:t xml:space="preserve">des mélodies aussi simples que singulières, </w:t>
      </w:r>
      <w:r w:rsidR="00AF1A31" w:rsidRPr="00C659A4">
        <w:rPr>
          <w:rFonts w:ascii="Helvetica" w:hAnsi="Helvetica" w:cs="Arial"/>
          <w:color w:val="0C0C0C"/>
          <w:sz w:val="20"/>
          <w:szCs w:val="20"/>
        </w:rPr>
        <w:t xml:space="preserve">des petites histoires qui racontent entre les lignes la grande, </w:t>
      </w:r>
      <w:r w:rsidR="008E3373" w:rsidRPr="00C659A4">
        <w:rPr>
          <w:rFonts w:ascii="Helvetica" w:hAnsi="Helvetica" w:cs="Arial"/>
          <w:color w:val="0C0C0C"/>
          <w:sz w:val="20"/>
          <w:szCs w:val="20"/>
        </w:rPr>
        <w:t>ancrées dans leur terroir et ouvertes sur le monde. Lui en donne sa propre version, plus qu’une réinterprétation</w:t>
      </w:r>
      <w:r w:rsidR="00C959F3" w:rsidRPr="00C659A4">
        <w:rPr>
          <w:rFonts w:ascii="Helvetica" w:hAnsi="Helvetica" w:cs="Arial"/>
          <w:color w:val="0C0C0C"/>
          <w:sz w:val="20"/>
          <w:szCs w:val="20"/>
        </w:rPr>
        <w:t xml:space="preserve"> </w:t>
      </w:r>
      <w:r w:rsidR="000E65A0" w:rsidRPr="00C659A4">
        <w:rPr>
          <w:rFonts w:ascii="Helvetica" w:hAnsi="Helvetica" w:cs="Arial"/>
          <w:color w:val="0C0C0C"/>
          <w:sz w:val="20"/>
          <w:szCs w:val="20"/>
        </w:rPr>
        <w:t xml:space="preserve">par procuration, </w:t>
      </w:r>
      <w:r w:rsidR="00C959F3" w:rsidRPr="00C659A4">
        <w:rPr>
          <w:rFonts w:ascii="Helvetica" w:hAnsi="Helvetica" w:cs="Arial"/>
          <w:color w:val="0C0C0C"/>
          <w:sz w:val="20"/>
          <w:szCs w:val="20"/>
        </w:rPr>
        <w:t xml:space="preserve">une réinvention </w:t>
      </w:r>
      <w:r w:rsidR="000E65A0" w:rsidRPr="00C659A4">
        <w:rPr>
          <w:rFonts w:ascii="Helvetica" w:hAnsi="Helvetica" w:cs="Arial"/>
          <w:color w:val="0C0C0C"/>
          <w:sz w:val="20"/>
          <w:szCs w:val="20"/>
        </w:rPr>
        <w:t>par filiation</w:t>
      </w:r>
      <w:r w:rsidR="008E3373" w:rsidRPr="00C659A4">
        <w:rPr>
          <w:rFonts w:ascii="Helvetica" w:hAnsi="Helvetica" w:cs="Arial"/>
          <w:color w:val="0C0C0C"/>
          <w:sz w:val="20"/>
          <w:szCs w:val="20"/>
        </w:rPr>
        <w:t xml:space="preserve">, </w:t>
      </w:r>
      <w:r w:rsidR="000E65A0" w:rsidRPr="00C659A4">
        <w:rPr>
          <w:rFonts w:ascii="Helvetica" w:hAnsi="Helvetica" w:cs="Arial"/>
          <w:color w:val="0C0C0C"/>
          <w:sz w:val="20"/>
          <w:szCs w:val="20"/>
        </w:rPr>
        <w:t xml:space="preserve">pour </w:t>
      </w:r>
      <w:r w:rsidR="008E3373" w:rsidRPr="00C659A4">
        <w:rPr>
          <w:rFonts w:ascii="Helvetica" w:hAnsi="Helvetica" w:cs="Arial"/>
          <w:color w:val="0C0C0C"/>
          <w:sz w:val="20"/>
          <w:szCs w:val="20"/>
        </w:rPr>
        <w:t xml:space="preserve">se </w:t>
      </w:r>
      <w:r w:rsidR="000E65A0" w:rsidRPr="00C659A4">
        <w:rPr>
          <w:rFonts w:ascii="Helvetica" w:hAnsi="Helvetica" w:cs="Arial"/>
          <w:color w:val="0C0C0C"/>
          <w:sz w:val="20"/>
          <w:szCs w:val="20"/>
        </w:rPr>
        <w:t xml:space="preserve">reconnecter avec ce qui fonde l’essence de la musique populaire : toucher les âmes et les pieds. Une émotion avant tout, </w:t>
      </w:r>
      <w:r w:rsidR="005C2C49" w:rsidRPr="00C659A4">
        <w:rPr>
          <w:rFonts w:ascii="Helvetica" w:hAnsi="Helvetica" w:cs="Arial"/>
          <w:color w:val="0C0C0C"/>
          <w:sz w:val="20"/>
          <w:szCs w:val="20"/>
        </w:rPr>
        <w:t xml:space="preserve">portée par </w:t>
      </w:r>
      <w:r w:rsidR="000E65A0" w:rsidRPr="00C659A4">
        <w:rPr>
          <w:rFonts w:ascii="Helvetica" w:hAnsi="Helvetica" w:cs="Arial"/>
          <w:color w:val="0C0C0C"/>
          <w:sz w:val="20"/>
          <w:szCs w:val="20"/>
        </w:rPr>
        <w:t xml:space="preserve">une voix qui emporte tout. </w:t>
      </w:r>
      <w:r w:rsidR="008E3373" w:rsidRPr="00C659A4">
        <w:rPr>
          <w:rFonts w:ascii="Helvetica" w:hAnsi="Helvetica" w:cs="Arial"/>
          <w:color w:val="0C0C0C"/>
          <w:sz w:val="20"/>
          <w:szCs w:val="20"/>
        </w:rPr>
        <w:t>Mais aussi un groupe soudé, voix et guitare « à burnes devant »</w:t>
      </w:r>
      <w:r w:rsidR="00C959F3" w:rsidRPr="00C659A4">
        <w:rPr>
          <w:rFonts w:ascii="Helvetica" w:hAnsi="Helvetica" w:cs="Arial"/>
          <w:color w:val="0C0C0C"/>
          <w:sz w:val="20"/>
          <w:szCs w:val="20"/>
        </w:rPr>
        <w:t xml:space="preserve"> comme il dit</w:t>
      </w:r>
      <w:r w:rsidR="008E3373" w:rsidRPr="00C659A4">
        <w:rPr>
          <w:rFonts w:ascii="Helvetica" w:hAnsi="Helvetica" w:cs="Arial"/>
          <w:color w:val="0C0C0C"/>
          <w:sz w:val="20"/>
          <w:szCs w:val="20"/>
        </w:rPr>
        <w:t>, une paire basse-batterie du genre bien gaulée. Ça groove grave, ça pulse souple, ça sonne comme un seul homme, comme quatre. A ses côtés, Julien Lesuisse peut compter sur un trio qui tricote ses propres « trucs » à partir du canevas</w:t>
      </w:r>
      <w:r w:rsidR="00C959F3" w:rsidRPr="00C659A4">
        <w:rPr>
          <w:rFonts w:ascii="Helvetica" w:hAnsi="Helvetica" w:cs="Arial"/>
          <w:color w:val="0C0C0C"/>
          <w:sz w:val="20"/>
          <w:szCs w:val="20"/>
        </w:rPr>
        <w:t xml:space="preserve"> qu’il a patiemment ficelé</w:t>
      </w:r>
      <w:r w:rsidR="008E3373" w:rsidRPr="00C659A4">
        <w:rPr>
          <w:rFonts w:ascii="Helvetica" w:hAnsi="Helvetica" w:cs="Arial"/>
          <w:color w:val="0C0C0C"/>
          <w:sz w:val="20"/>
          <w:szCs w:val="20"/>
        </w:rPr>
        <w:t xml:space="preserve">. C’est aussi ceux-là Crimi, une histoire de soul et de funk, jouée par des jazzmen aux pedigree qui naviguent dans le monde des musiques. </w:t>
      </w:r>
      <w:r w:rsidR="00E95E32" w:rsidRPr="00C659A4">
        <w:rPr>
          <w:rFonts w:ascii="Helvetica" w:hAnsi="Helvetica" w:cs="Arial"/>
          <w:color w:val="0C0C0C"/>
          <w:sz w:val="20"/>
          <w:szCs w:val="20"/>
        </w:rPr>
        <w:t>A chaque seconde, le</w:t>
      </w:r>
      <w:r w:rsidR="008E3373" w:rsidRPr="00C659A4">
        <w:rPr>
          <w:rFonts w:ascii="Helvetica" w:hAnsi="Helvetica" w:cs="Arial"/>
          <w:color w:val="0C0C0C"/>
          <w:sz w:val="20"/>
          <w:szCs w:val="20"/>
        </w:rPr>
        <w:t xml:space="preserve"> plaisir de jouer ensemble, le désir de partager avec les autres, un jeu d’aller et détours qui entend bien faire suer le public.</w:t>
      </w:r>
      <w:r>
        <w:rPr>
          <w:rFonts w:ascii="Helvetica" w:hAnsi="Helvetica" w:cs="Arial"/>
          <w:b/>
          <w:color w:val="0C0C0C"/>
          <w:sz w:val="20"/>
          <w:szCs w:val="20"/>
        </w:rPr>
        <w:br/>
      </w:r>
      <w:r w:rsidR="00EF642E" w:rsidRPr="00C659A4">
        <w:rPr>
          <w:rFonts w:ascii="Helvetica" w:hAnsi="Helvetica" w:cs="Arial"/>
          <w:color w:val="0C0C0C"/>
          <w:sz w:val="20"/>
          <w:szCs w:val="20"/>
        </w:rPr>
        <w:t xml:space="preserve">Après s’être rodé en concert, Crimi publiera donc en mars prochain un premier disque chez Airfono, label de qualité qui abrite quelques beaux objets sonores, de Mazalda au </w:t>
      </w:r>
      <w:r w:rsidR="00EF642E" w:rsidRPr="00C659A4">
        <w:rPr>
          <w:rFonts w:ascii="Helvetica" w:hAnsi="Helvetica" w:cs="Arial"/>
          <w:i/>
          <w:color w:val="0C0C0C"/>
          <w:sz w:val="20"/>
          <w:szCs w:val="20"/>
        </w:rPr>
        <w:t>Naoned</w:t>
      </w:r>
      <w:r w:rsidR="00EF642E" w:rsidRPr="00C659A4">
        <w:rPr>
          <w:rFonts w:ascii="Helvetica" w:hAnsi="Helvetica" w:cs="Arial"/>
          <w:color w:val="0C0C0C"/>
          <w:sz w:val="20"/>
          <w:szCs w:val="20"/>
        </w:rPr>
        <w:t xml:space="preserve"> de Maxime Delpierre, de Fabrizio Rat au Magnetic Ensemble, autant de projets qui défient l’inertie des </w:t>
      </w:r>
      <w:r w:rsidR="00834910" w:rsidRPr="00C659A4">
        <w:rPr>
          <w:rFonts w:ascii="Helvetica" w:hAnsi="Helvetica" w:cs="Arial"/>
          <w:color w:val="0C0C0C"/>
          <w:sz w:val="20"/>
          <w:szCs w:val="20"/>
        </w:rPr>
        <w:t xml:space="preserve">plombantes </w:t>
      </w:r>
      <w:r w:rsidR="00EF642E" w:rsidRPr="00C659A4">
        <w:rPr>
          <w:rFonts w:ascii="Helvetica" w:hAnsi="Helvetica" w:cs="Arial"/>
          <w:color w:val="0C0C0C"/>
          <w:sz w:val="20"/>
          <w:szCs w:val="20"/>
        </w:rPr>
        <w:t>catégories</w:t>
      </w:r>
      <w:r w:rsidR="00834910" w:rsidRPr="00C659A4">
        <w:rPr>
          <w:rFonts w:ascii="Helvetica" w:hAnsi="Helvetica" w:cs="Arial"/>
          <w:color w:val="0C0C0C"/>
          <w:sz w:val="20"/>
          <w:szCs w:val="20"/>
        </w:rPr>
        <w:t>.</w:t>
      </w:r>
      <w:r w:rsidR="00EF642E" w:rsidRPr="00C659A4">
        <w:rPr>
          <w:rFonts w:ascii="Helvetica" w:hAnsi="Helvetica" w:cs="Arial"/>
          <w:color w:val="0C0C0C"/>
          <w:sz w:val="20"/>
          <w:szCs w:val="20"/>
        </w:rPr>
        <w:t xml:space="preserve"> </w:t>
      </w:r>
      <w:r w:rsidR="00606FCE" w:rsidRPr="00C659A4">
        <w:rPr>
          <w:rFonts w:ascii="Helvetica" w:hAnsi="Helvetica" w:cs="Arial"/>
          <w:color w:val="0C0C0C"/>
          <w:sz w:val="20"/>
          <w:szCs w:val="20"/>
        </w:rPr>
        <w:t>Lu</w:t>
      </w:r>
      <w:r w:rsidR="00DA0F79" w:rsidRPr="00C659A4">
        <w:rPr>
          <w:rFonts w:ascii="Helvetica" w:hAnsi="Helvetica" w:cs="Arial"/>
          <w:color w:val="0C0C0C"/>
          <w:sz w:val="20"/>
          <w:szCs w:val="20"/>
        </w:rPr>
        <w:t>c</w:t>
      </w:r>
      <w:r w:rsidR="00606FCE" w:rsidRPr="00C659A4">
        <w:rPr>
          <w:rFonts w:ascii="Helvetica" w:hAnsi="Helvetica" w:cs="Arial"/>
          <w:color w:val="0C0C0C"/>
          <w:sz w:val="20"/>
          <w:szCs w:val="20"/>
        </w:rPr>
        <w:t>i e guai</w:t>
      </w:r>
      <w:r w:rsidR="00EF642E" w:rsidRPr="00C659A4">
        <w:rPr>
          <w:rFonts w:ascii="Helvetica" w:hAnsi="Helvetica" w:cs="Arial"/>
          <w:color w:val="0C0C0C"/>
          <w:sz w:val="20"/>
          <w:szCs w:val="20"/>
        </w:rPr>
        <w:t xml:space="preserve"> du combo s’inscrit dans ce sillon. Ce titre </w:t>
      </w:r>
      <w:r w:rsidR="00AF1A31" w:rsidRPr="00C659A4">
        <w:rPr>
          <w:rFonts w:ascii="Helvetica" w:hAnsi="Helvetica" w:cs="Arial"/>
          <w:color w:val="0C0C0C"/>
          <w:sz w:val="20"/>
          <w:szCs w:val="20"/>
        </w:rPr>
        <w:t>a valeur programmatique.</w:t>
      </w:r>
      <w:r w:rsidR="00606FCE" w:rsidRPr="00C659A4">
        <w:rPr>
          <w:rFonts w:ascii="Helvetica" w:hAnsi="Helvetica" w:cs="Arial"/>
          <w:color w:val="0C0C0C"/>
          <w:sz w:val="20"/>
          <w:szCs w:val="20"/>
        </w:rPr>
        <w:t xml:space="preserve"> </w:t>
      </w:r>
      <w:r w:rsidR="00AF1A31" w:rsidRPr="00C659A4">
        <w:rPr>
          <w:rFonts w:ascii="Helvetica" w:hAnsi="Helvetica" w:cs="Arial"/>
          <w:color w:val="0C0C0C"/>
          <w:sz w:val="20"/>
          <w:szCs w:val="20"/>
        </w:rPr>
        <w:t xml:space="preserve">« Lumière et embrouilles », comme pour dire que rien n’est jamais aussi simple qu’il n’y paraît. Les </w:t>
      </w:r>
      <w:r w:rsidR="000E65A0" w:rsidRPr="00C659A4">
        <w:rPr>
          <w:rFonts w:ascii="Helvetica" w:hAnsi="Helvetica" w:cs="Arial"/>
          <w:color w:val="0C0C0C"/>
          <w:sz w:val="20"/>
          <w:szCs w:val="20"/>
        </w:rPr>
        <w:t>chansons d’amour</w:t>
      </w:r>
      <w:r w:rsidR="00AF1A31" w:rsidRPr="00C659A4">
        <w:rPr>
          <w:rFonts w:ascii="Helvetica" w:hAnsi="Helvetica" w:cs="Arial"/>
          <w:color w:val="0C0C0C"/>
          <w:sz w:val="20"/>
          <w:szCs w:val="20"/>
        </w:rPr>
        <w:t xml:space="preserve"> ont ici le parfum doux-amer de</w:t>
      </w:r>
      <w:r w:rsidR="000E65A0" w:rsidRPr="00C659A4">
        <w:rPr>
          <w:rFonts w:ascii="Helvetica" w:hAnsi="Helvetica" w:cs="Arial"/>
          <w:color w:val="0C0C0C"/>
          <w:sz w:val="20"/>
          <w:szCs w:val="20"/>
        </w:rPr>
        <w:t xml:space="preserve"> </w:t>
      </w:r>
      <w:r w:rsidR="00AF1A31" w:rsidRPr="00C659A4">
        <w:rPr>
          <w:rFonts w:ascii="Helvetica" w:hAnsi="Helvetica" w:cs="Arial"/>
          <w:color w:val="0C0C0C"/>
          <w:sz w:val="20"/>
          <w:szCs w:val="20"/>
        </w:rPr>
        <w:t>l’</w:t>
      </w:r>
      <w:r w:rsidR="000E65A0" w:rsidRPr="00C659A4">
        <w:rPr>
          <w:rFonts w:ascii="Helvetica" w:hAnsi="Helvetica" w:cs="Arial"/>
          <w:color w:val="0C0C0C"/>
          <w:sz w:val="20"/>
          <w:szCs w:val="20"/>
        </w:rPr>
        <w:t>ambig</w:t>
      </w:r>
      <w:r w:rsidR="00AF1A31" w:rsidRPr="00C659A4">
        <w:rPr>
          <w:rFonts w:ascii="Helvetica" w:hAnsi="Helvetica" w:cs="Arial"/>
          <w:color w:val="0C0C0C"/>
          <w:sz w:val="20"/>
          <w:szCs w:val="20"/>
        </w:rPr>
        <w:t>üité</w:t>
      </w:r>
      <w:r w:rsidR="000E65A0" w:rsidRPr="00C659A4">
        <w:rPr>
          <w:rFonts w:ascii="Helvetica" w:hAnsi="Helvetica" w:cs="Arial"/>
          <w:color w:val="0C0C0C"/>
          <w:sz w:val="20"/>
          <w:szCs w:val="20"/>
        </w:rPr>
        <w:t xml:space="preserve">, </w:t>
      </w:r>
      <w:r w:rsidR="00AF1A31" w:rsidRPr="00C659A4">
        <w:rPr>
          <w:rFonts w:ascii="Helvetica" w:hAnsi="Helvetica" w:cs="Arial"/>
          <w:color w:val="0C0C0C"/>
          <w:sz w:val="20"/>
          <w:szCs w:val="20"/>
        </w:rPr>
        <w:t>rien n’est jamais tout à fait clair dans la manière de décrire le quotidien en mode sicilien, des sentences proverbiales et des sens cachés, qui rappellent l’âpreté de la vie</w:t>
      </w:r>
      <w:r w:rsidR="006B6A0A" w:rsidRPr="00C659A4">
        <w:rPr>
          <w:rFonts w:ascii="Helvetica" w:hAnsi="Helvetica" w:cs="Arial"/>
          <w:color w:val="0C0C0C"/>
          <w:sz w:val="20"/>
          <w:szCs w:val="20"/>
        </w:rPr>
        <w:t xml:space="preserve"> sous ce soleil de plomb. Comme une lumière noire, apaisante et puis troublante, qui irradie et projette des éclats d’âme, ondulation de fréquences qui oscillent entre le plus </w:t>
      </w:r>
      <w:r w:rsidR="00AF1A31" w:rsidRPr="00C659A4">
        <w:rPr>
          <w:rFonts w:ascii="Helvetica" w:hAnsi="Helvetica" w:cs="Arial"/>
          <w:color w:val="0C0C0C"/>
          <w:sz w:val="20"/>
          <w:szCs w:val="20"/>
        </w:rPr>
        <w:t>extraverti</w:t>
      </w:r>
      <w:r w:rsidR="006B6A0A" w:rsidRPr="00C659A4">
        <w:rPr>
          <w:rFonts w:ascii="Helvetica" w:hAnsi="Helvetica" w:cs="Arial"/>
          <w:color w:val="0C0C0C"/>
          <w:sz w:val="20"/>
          <w:szCs w:val="20"/>
        </w:rPr>
        <w:t xml:space="preserve"> et le très </w:t>
      </w:r>
      <w:r w:rsidR="00AF1A31" w:rsidRPr="00C659A4">
        <w:rPr>
          <w:rFonts w:ascii="Helvetica" w:hAnsi="Helvetica" w:cs="Arial"/>
          <w:color w:val="0C0C0C"/>
          <w:sz w:val="20"/>
          <w:szCs w:val="20"/>
        </w:rPr>
        <w:t>profond</w:t>
      </w:r>
      <w:r w:rsidR="006B6A0A" w:rsidRPr="00C659A4">
        <w:rPr>
          <w:rFonts w:ascii="Helvetica" w:hAnsi="Helvetica" w:cs="Arial"/>
          <w:color w:val="0C0C0C"/>
          <w:sz w:val="20"/>
          <w:szCs w:val="20"/>
        </w:rPr>
        <w:t xml:space="preserve">. </w:t>
      </w:r>
      <w:r w:rsidR="00BE1DBA" w:rsidRPr="00C659A4">
        <w:rPr>
          <w:rFonts w:ascii="Helvetica" w:hAnsi="Helvetica" w:cs="Arial"/>
          <w:color w:val="0C0C0C"/>
          <w:sz w:val="20"/>
          <w:szCs w:val="20"/>
        </w:rPr>
        <w:t>C’est ce</w:t>
      </w:r>
      <w:r w:rsidR="00F12FC8" w:rsidRPr="00C659A4">
        <w:rPr>
          <w:rFonts w:ascii="Helvetica" w:hAnsi="Helvetica" w:cs="Arial"/>
          <w:color w:val="0C0C0C"/>
          <w:sz w:val="20"/>
          <w:szCs w:val="20"/>
        </w:rPr>
        <w:t xml:space="preserve"> mélange subtil de sophistication et d’art brut</w:t>
      </w:r>
      <w:r w:rsidR="00BE1DBA" w:rsidRPr="00C659A4">
        <w:rPr>
          <w:rFonts w:ascii="Helvetica" w:hAnsi="Helvetica" w:cs="Arial"/>
          <w:color w:val="0C0C0C"/>
          <w:sz w:val="20"/>
          <w:szCs w:val="20"/>
        </w:rPr>
        <w:t xml:space="preserve"> qui affleure au gré de cette bande-son tradi-moderne</w:t>
      </w:r>
      <w:r w:rsidR="00F12FC8" w:rsidRPr="00C659A4">
        <w:rPr>
          <w:rFonts w:ascii="Helvetica" w:hAnsi="Helvetica" w:cs="Arial"/>
          <w:color w:val="0C0C0C"/>
          <w:sz w:val="20"/>
          <w:szCs w:val="20"/>
        </w:rPr>
        <w:t xml:space="preserve">, </w:t>
      </w:r>
      <w:r w:rsidR="00BE1DBA" w:rsidRPr="00C659A4">
        <w:rPr>
          <w:rFonts w:ascii="Helvetica" w:hAnsi="Helvetica" w:cs="Arial"/>
          <w:color w:val="0C0C0C"/>
          <w:sz w:val="20"/>
          <w:szCs w:val="20"/>
        </w:rPr>
        <w:t>t</w:t>
      </w:r>
      <w:r w:rsidR="00971590" w:rsidRPr="00C659A4">
        <w:rPr>
          <w:rFonts w:ascii="Helvetica" w:hAnsi="Helvetica" w:cs="Arial"/>
          <w:color w:val="0C0C0C"/>
          <w:sz w:val="20"/>
          <w:szCs w:val="20"/>
        </w:rPr>
        <w:t>out à la fois très codé</w:t>
      </w:r>
      <w:r w:rsidR="00BE1DBA" w:rsidRPr="00C659A4">
        <w:rPr>
          <w:rFonts w:ascii="Helvetica" w:hAnsi="Helvetica" w:cs="Arial"/>
          <w:color w:val="0C0C0C"/>
          <w:sz w:val="20"/>
          <w:szCs w:val="20"/>
        </w:rPr>
        <w:t>e</w:t>
      </w:r>
      <w:r w:rsidR="00971590" w:rsidRPr="00C659A4">
        <w:rPr>
          <w:rFonts w:ascii="Helvetica" w:hAnsi="Helvetica" w:cs="Arial"/>
          <w:color w:val="0C0C0C"/>
          <w:sz w:val="20"/>
          <w:szCs w:val="20"/>
        </w:rPr>
        <w:t xml:space="preserve"> et très libre, </w:t>
      </w:r>
      <w:r w:rsidR="00BE1DBA" w:rsidRPr="00C659A4">
        <w:rPr>
          <w:rFonts w:ascii="Helvetica" w:hAnsi="Helvetica" w:cs="Arial"/>
          <w:color w:val="0C0C0C"/>
          <w:sz w:val="20"/>
          <w:szCs w:val="20"/>
        </w:rPr>
        <w:t>du</w:t>
      </w:r>
      <w:r w:rsidR="00971590" w:rsidRPr="00C659A4">
        <w:rPr>
          <w:rFonts w:ascii="Helvetica" w:hAnsi="Helvetica" w:cs="Arial"/>
          <w:color w:val="0C0C0C"/>
          <w:sz w:val="20"/>
          <w:szCs w:val="20"/>
        </w:rPr>
        <w:t xml:space="preserve"> funk</w:t>
      </w:r>
      <w:r w:rsidR="00BE1DBA" w:rsidRPr="00C659A4">
        <w:rPr>
          <w:rFonts w:ascii="Helvetica" w:hAnsi="Helvetica" w:cs="Arial"/>
          <w:color w:val="0C0C0C"/>
          <w:sz w:val="20"/>
          <w:szCs w:val="20"/>
        </w:rPr>
        <w:t xml:space="preserve"> bien balancé </w:t>
      </w:r>
      <w:r w:rsidR="00E95E32" w:rsidRPr="00C659A4">
        <w:rPr>
          <w:rFonts w:ascii="Helvetica" w:hAnsi="Helvetica" w:cs="Arial"/>
          <w:color w:val="0C0C0C"/>
          <w:sz w:val="20"/>
          <w:szCs w:val="20"/>
        </w:rPr>
        <w:t xml:space="preserve">qui </w:t>
      </w:r>
      <w:r w:rsidR="00BE1DBA" w:rsidRPr="00C659A4">
        <w:rPr>
          <w:rFonts w:ascii="Helvetica" w:hAnsi="Helvetica" w:cs="Arial"/>
          <w:color w:val="0C0C0C"/>
          <w:sz w:val="20"/>
          <w:szCs w:val="20"/>
        </w:rPr>
        <w:t xml:space="preserve">se fait plus </w:t>
      </w:r>
      <w:r w:rsidR="00971590" w:rsidRPr="00C659A4">
        <w:rPr>
          <w:rFonts w:ascii="Helvetica" w:hAnsi="Helvetica" w:cs="Arial"/>
          <w:color w:val="0C0C0C"/>
          <w:sz w:val="20"/>
          <w:szCs w:val="20"/>
        </w:rPr>
        <w:t>érudit, l’air de rien</w:t>
      </w:r>
      <w:r w:rsidR="00BE1DBA" w:rsidRPr="00C659A4">
        <w:rPr>
          <w:rFonts w:ascii="Helvetica" w:hAnsi="Helvetica" w:cs="Arial"/>
          <w:color w:val="0C0C0C"/>
          <w:sz w:val="20"/>
          <w:szCs w:val="20"/>
        </w:rPr>
        <w:t xml:space="preserve">. </w:t>
      </w:r>
      <w:r w:rsidR="005D2E60" w:rsidRPr="00C659A4">
        <w:rPr>
          <w:rFonts w:ascii="Helvetica" w:hAnsi="Helvetica" w:cs="Arial"/>
          <w:color w:val="0C0C0C"/>
          <w:sz w:val="20"/>
          <w:szCs w:val="20"/>
        </w:rPr>
        <w:t xml:space="preserve">Ici, </w:t>
      </w:r>
      <w:r w:rsidR="005402F9" w:rsidRPr="00C659A4">
        <w:rPr>
          <w:rFonts w:ascii="Helvetica" w:hAnsi="Helvetica" w:cs="Arial"/>
          <w:color w:val="0C0C0C"/>
          <w:sz w:val="20"/>
          <w:szCs w:val="20"/>
        </w:rPr>
        <w:t>un</w:t>
      </w:r>
      <w:r w:rsidR="005D2E60" w:rsidRPr="00C659A4">
        <w:rPr>
          <w:rFonts w:ascii="Helvetica" w:hAnsi="Helvetica" w:cs="Arial"/>
          <w:color w:val="0C0C0C"/>
          <w:sz w:val="20"/>
          <w:szCs w:val="20"/>
        </w:rPr>
        <w:t xml:space="preserve"> </w:t>
      </w:r>
      <w:r w:rsidR="00BE1DBA" w:rsidRPr="00C659A4">
        <w:rPr>
          <w:rFonts w:ascii="Helvetica" w:hAnsi="Helvetica" w:cs="Arial"/>
          <w:color w:val="0C0C0C"/>
          <w:sz w:val="20"/>
          <w:szCs w:val="20"/>
        </w:rPr>
        <w:t>accent</w:t>
      </w:r>
      <w:r w:rsidR="005D2E60" w:rsidRPr="00C659A4">
        <w:rPr>
          <w:rFonts w:ascii="Helvetica" w:hAnsi="Helvetica" w:cs="Arial"/>
          <w:color w:val="0C0C0C"/>
          <w:sz w:val="20"/>
          <w:szCs w:val="20"/>
        </w:rPr>
        <w:t xml:space="preserve"> </w:t>
      </w:r>
      <w:r w:rsidR="00E95E32" w:rsidRPr="00C659A4">
        <w:rPr>
          <w:rFonts w:ascii="Helvetica" w:hAnsi="Helvetica" w:cs="Arial"/>
          <w:color w:val="0C0C0C"/>
          <w:sz w:val="20"/>
          <w:szCs w:val="20"/>
        </w:rPr>
        <w:t xml:space="preserve">tonique </w:t>
      </w:r>
      <w:r w:rsidR="005D2E60" w:rsidRPr="00C659A4">
        <w:rPr>
          <w:rFonts w:ascii="Helvetica" w:hAnsi="Helvetica" w:cs="Arial"/>
          <w:color w:val="0C0C0C"/>
          <w:sz w:val="20"/>
          <w:szCs w:val="20"/>
        </w:rPr>
        <w:t xml:space="preserve">surprend l’attention, </w:t>
      </w:r>
      <w:r w:rsidR="005402F9" w:rsidRPr="00C659A4">
        <w:rPr>
          <w:rFonts w:ascii="Helvetica" w:hAnsi="Helvetica" w:cs="Arial"/>
          <w:color w:val="0C0C0C"/>
          <w:sz w:val="20"/>
          <w:szCs w:val="20"/>
        </w:rPr>
        <w:t>là une</w:t>
      </w:r>
      <w:r w:rsidR="005D2E60" w:rsidRPr="00C659A4">
        <w:rPr>
          <w:rFonts w:ascii="Helvetica" w:hAnsi="Helvetica" w:cs="Arial"/>
          <w:color w:val="0C0C0C"/>
          <w:sz w:val="20"/>
          <w:szCs w:val="20"/>
        </w:rPr>
        <w:t xml:space="preserve"> rythm</w:t>
      </w:r>
      <w:r w:rsidR="005402F9" w:rsidRPr="00C659A4">
        <w:rPr>
          <w:rFonts w:ascii="Helvetica" w:hAnsi="Helvetica" w:cs="Arial"/>
          <w:color w:val="0C0C0C"/>
          <w:sz w:val="20"/>
          <w:szCs w:val="20"/>
        </w:rPr>
        <w:t>ique</w:t>
      </w:r>
      <w:r w:rsidR="005D2E60" w:rsidRPr="00C659A4">
        <w:rPr>
          <w:rFonts w:ascii="Helvetica" w:hAnsi="Helvetica" w:cs="Arial"/>
          <w:color w:val="0C0C0C"/>
          <w:sz w:val="20"/>
          <w:szCs w:val="20"/>
        </w:rPr>
        <w:t xml:space="preserve"> suspend l’écoute</w:t>
      </w:r>
      <w:r w:rsidR="00BE1DBA" w:rsidRPr="00C659A4">
        <w:rPr>
          <w:rFonts w:ascii="Helvetica" w:hAnsi="Helvetica" w:cs="Arial"/>
          <w:color w:val="0C0C0C"/>
          <w:sz w:val="20"/>
          <w:szCs w:val="20"/>
        </w:rPr>
        <w:t xml:space="preserve">. </w:t>
      </w:r>
      <w:r w:rsidR="00E95E32" w:rsidRPr="00C659A4">
        <w:rPr>
          <w:rFonts w:ascii="Helvetica" w:hAnsi="Helvetica" w:cs="Arial"/>
          <w:color w:val="0C0C0C"/>
          <w:sz w:val="20"/>
          <w:szCs w:val="20"/>
        </w:rPr>
        <w:t>L’efficacité peut rimer avec subtilité, dès lors qu’on choisit de se placer pas tout à fait dans la ligne, plutôt dans ces marges qui tiennent la page</w:t>
      </w:r>
      <w:r w:rsidR="005402F9" w:rsidRPr="00C659A4">
        <w:rPr>
          <w:rFonts w:ascii="Helvetica" w:hAnsi="Helvetica" w:cs="Arial"/>
          <w:color w:val="0C0C0C"/>
          <w:sz w:val="20"/>
          <w:szCs w:val="20"/>
        </w:rPr>
        <w:t>. Cette page enfin noircie, gravée dans la cire, c’est ce nouveau chapitre dans la carrière de Julien Lesuisse, un disque bien ficelé sans être pour autant facile, juste la trame parfaite pour r</w:t>
      </w:r>
      <w:r w:rsidR="005D2E60" w:rsidRPr="00C659A4">
        <w:rPr>
          <w:rFonts w:ascii="Helvetica" w:hAnsi="Helvetica" w:cs="Arial"/>
          <w:color w:val="0C0C0C"/>
          <w:sz w:val="20"/>
          <w:szCs w:val="20"/>
        </w:rPr>
        <w:t>elie</w:t>
      </w:r>
      <w:r w:rsidR="00E3597A" w:rsidRPr="00C659A4">
        <w:rPr>
          <w:rFonts w:ascii="Helvetica" w:hAnsi="Helvetica" w:cs="Arial"/>
          <w:color w:val="0C0C0C"/>
          <w:sz w:val="20"/>
          <w:szCs w:val="20"/>
        </w:rPr>
        <w:t>r</w:t>
      </w:r>
      <w:r w:rsidR="005D2E60" w:rsidRPr="00C659A4">
        <w:rPr>
          <w:rFonts w:ascii="Helvetica" w:hAnsi="Helvetica" w:cs="Arial"/>
          <w:color w:val="0C0C0C"/>
          <w:sz w:val="20"/>
          <w:szCs w:val="20"/>
        </w:rPr>
        <w:t xml:space="preserve"> tous les fils qui tiss</w:t>
      </w:r>
      <w:r w:rsidR="00E3597A" w:rsidRPr="00C659A4">
        <w:rPr>
          <w:rFonts w:ascii="Helvetica" w:hAnsi="Helvetica" w:cs="Arial"/>
          <w:color w:val="0C0C0C"/>
          <w:sz w:val="20"/>
          <w:szCs w:val="20"/>
        </w:rPr>
        <w:t>ent la complexité d’une</w:t>
      </w:r>
      <w:r w:rsidR="005D2E60" w:rsidRPr="00C659A4">
        <w:rPr>
          <w:rFonts w:ascii="Helvetica" w:hAnsi="Helvetica" w:cs="Arial"/>
          <w:color w:val="0C0C0C"/>
          <w:sz w:val="20"/>
          <w:szCs w:val="20"/>
        </w:rPr>
        <w:t xml:space="preserve"> personnalité, </w:t>
      </w:r>
      <w:r w:rsidR="005402F9" w:rsidRPr="00C659A4">
        <w:rPr>
          <w:rFonts w:ascii="Helvetica" w:hAnsi="Helvetica" w:cs="Arial"/>
          <w:color w:val="0C0C0C"/>
          <w:sz w:val="20"/>
          <w:szCs w:val="20"/>
        </w:rPr>
        <w:t>du</w:t>
      </w:r>
      <w:r w:rsidR="005D2E60" w:rsidRPr="00C659A4">
        <w:rPr>
          <w:rFonts w:ascii="Helvetica" w:hAnsi="Helvetica" w:cs="Arial"/>
          <w:color w:val="0C0C0C"/>
          <w:sz w:val="20"/>
          <w:szCs w:val="20"/>
        </w:rPr>
        <w:t xml:space="preserve"> jazz </w:t>
      </w:r>
      <w:r w:rsidR="005402F9" w:rsidRPr="00C659A4">
        <w:rPr>
          <w:rFonts w:ascii="Helvetica" w:hAnsi="Helvetica" w:cs="Arial"/>
          <w:color w:val="0C0C0C"/>
          <w:sz w:val="20"/>
          <w:szCs w:val="20"/>
        </w:rPr>
        <w:t>à</w:t>
      </w:r>
      <w:r w:rsidR="005D2E60" w:rsidRPr="00C659A4">
        <w:rPr>
          <w:rFonts w:ascii="Helvetica" w:hAnsi="Helvetica" w:cs="Arial"/>
          <w:color w:val="0C0C0C"/>
          <w:sz w:val="20"/>
          <w:szCs w:val="20"/>
        </w:rPr>
        <w:t xml:space="preserve"> la chanson,</w:t>
      </w:r>
      <w:r w:rsidR="00D56AEF" w:rsidRPr="00C659A4">
        <w:rPr>
          <w:rFonts w:ascii="Helvetica" w:hAnsi="Helvetica" w:cs="Arial"/>
          <w:color w:val="0C0C0C"/>
          <w:sz w:val="20"/>
          <w:szCs w:val="20"/>
        </w:rPr>
        <w:t xml:space="preserve"> d’ici et d’ailleurs</w:t>
      </w:r>
      <w:r w:rsidR="00DE266E" w:rsidRPr="00C659A4">
        <w:rPr>
          <w:rFonts w:ascii="Helvetica" w:hAnsi="Helvetica" w:cs="Arial"/>
          <w:color w:val="0C0C0C"/>
          <w:sz w:val="20"/>
          <w:szCs w:val="20"/>
        </w:rPr>
        <w:t xml:space="preserve">. </w:t>
      </w:r>
    </w:p>
    <w:p w14:paraId="1C4216A6" w14:textId="2E6BA09E" w:rsidR="00870110" w:rsidRPr="00C659A4" w:rsidRDefault="00870110" w:rsidP="00C659A4">
      <w:pPr>
        <w:spacing w:before="100" w:beforeAutospacing="1" w:after="100" w:afterAutospacing="1"/>
        <w:jc w:val="both"/>
        <w:rPr>
          <w:rFonts w:ascii="Helvetica" w:hAnsi="Helvetica" w:cs="Calibri"/>
          <w:color w:val="0C0C0C"/>
          <w:sz w:val="20"/>
          <w:szCs w:val="20"/>
        </w:rPr>
      </w:pPr>
    </w:p>
    <w:p w14:paraId="7FB19075" w14:textId="77777777" w:rsidR="00DA0F79" w:rsidRPr="00C659A4" w:rsidRDefault="00DA0F79" w:rsidP="00C659A4">
      <w:pPr>
        <w:spacing w:before="100" w:beforeAutospacing="1" w:after="100" w:afterAutospacing="1"/>
        <w:jc w:val="both"/>
        <w:rPr>
          <w:rFonts w:ascii="Helvetica" w:hAnsi="Helvetica" w:cs="Calibri"/>
          <w:color w:val="0C0C0C"/>
          <w:sz w:val="20"/>
          <w:szCs w:val="20"/>
        </w:rPr>
      </w:pPr>
    </w:p>
    <w:p w14:paraId="58CE3D4E" w14:textId="77777777" w:rsidR="004C1D3E" w:rsidRPr="00C659A4" w:rsidRDefault="004C1D3E" w:rsidP="00C659A4">
      <w:pPr>
        <w:spacing w:before="100" w:beforeAutospacing="1" w:after="100" w:afterAutospacing="1"/>
        <w:jc w:val="both"/>
        <w:rPr>
          <w:rFonts w:ascii="Helvetica" w:hAnsi="Helvetica" w:cs="Calibri"/>
          <w:color w:val="0C0C0C"/>
          <w:sz w:val="20"/>
          <w:szCs w:val="20"/>
        </w:rPr>
      </w:pPr>
    </w:p>
    <w:p w14:paraId="605F6069" w14:textId="77777777" w:rsidR="008D7049" w:rsidRPr="00C659A4" w:rsidRDefault="008D7049" w:rsidP="00C659A4">
      <w:pPr>
        <w:spacing w:before="100" w:beforeAutospacing="1" w:after="100" w:afterAutospacing="1"/>
        <w:jc w:val="both"/>
        <w:rPr>
          <w:rFonts w:ascii="Helvetica" w:hAnsi="Helvetica" w:cs="Calibri"/>
          <w:color w:val="0C0C0C"/>
          <w:sz w:val="20"/>
          <w:szCs w:val="20"/>
        </w:rPr>
      </w:pPr>
    </w:p>
    <w:p w14:paraId="1C287327" w14:textId="56D66A52" w:rsidR="008D7049" w:rsidRPr="00C659A4" w:rsidRDefault="008D7049" w:rsidP="00C659A4">
      <w:pPr>
        <w:spacing w:before="100" w:beforeAutospacing="1" w:after="100" w:afterAutospacing="1"/>
        <w:jc w:val="both"/>
        <w:rPr>
          <w:rFonts w:ascii="Helvetica" w:hAnsi="Helvetica" w:cs="Calibri"/>
          <w:color w:val="0C0C0C"/>
          <w:sz w:val="20"/>
          <w:szCs w:val="20"/>
        </w:rPr>
      </w:pPr>
    </w:p>
    <w:p w14:paraId="7AB9ACBE" w14:textId="77777777" w:rsidR="008D7049" w:rsidRPr="00C659A4" w:rsidRDefault="008D7049" w:rsidP="00C659A4">
      <w:pPr>
        <w:spacing w:before="100" w:beforeAutospacing="1" w:after="100" w:afterAutospacing="1"/>
        <w:jc w:val="both"/>
        <w:rPr>
          <w:rFonts w:ascii="Helvetica" w:hAnsi="Helvetica" w:cs="Calibri"/>
          <w:color w:val="0C0C0C"/>
          <w:sz w:val="20"/>
          <w:szCs w:val="20"/>
        </w:rPr>
      </w:pPr>
    </w:p>
    <w:p w14:paraId="7734906A" w14:textId="77777777" w:rsidR="00213F00" w:rsidRPr="00C659A4" w:rsidRDefault="00213F00" w:rsidP="00C659A4">
      <w:pPr>
        <w:tabs>
          <w:tab w:val="left" w:pos="3580"/>
        </w:tabs>
        <w:jc w:val="both"/>
        <w:rPr>
          <w:rFonts w:ascii="Helvetica" w:hAnsi="Helvetica"/>
          <w:sz w:val="20"/>
          <w:szCs w:val="20"/>
        </w:rPr>
      </w:pPr>
      <w:bookmarkStart w:id="0" w:name="_GoBack"/>
      <w:bookmarkEnd w:id="0"/>
    </w:p>
    <w:sectPr w:rsidR="00213F00" w:rsidRPr="00C659A4" w:rsidSect="000C39CA">
      <w:type w:val="continuous"/>
      <w:pgSz w:w="11900" w:h="16840"/>
      <w:pgMar w:top="1417" w:right="1417" w:bottom="284" w:left="1417" w:header="708" w:footer="708"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84AC30" w14:textId="77777777" w:rsidR="004B0042" w:rsidRDefault="004B0042" w:rsidP="004B0042">
      <w:r>
        <w:separator/>
      </w:r>
    </w:p>
  </w:endnote>
  <w:endnote w:type="continuationSeparator" w:id="0">
    <w:p w14:paraId="6709C4C5" w14:textId="77777777" w:rsidR="004B0042" w:rsidRDefault="004B0042" w:rsidP="004B0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2A87" w:usb1="80000000" w:usb2="00000008" w:usb3="00000000" w:csb0="000001FF" w:csb1="00000000"/>
  </w:font>
  <w:font w:name="ＭＳ 明朝">
    <w:charset w:val="4E"/>
    <w:family w:val="auto"/>
    <w:pitch w:val="variable"/>
    <w:sig w:usb0="00000001" w:usb1="08070000" w:usb2="00000010" w:usb3="00000000" w:csb0="00020000" w:csb1="00000000"/>
  </w:font>
  <w:font w:name="Arial Unicode MS">
    <w:panose1 w:val="020B060402020202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00002A87" w:usb1="80000000" w:usb2="00000008"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B46A9" w14:textId="77777777" w:rsidR="004B0042" w:rsidRDefault="004B0042" w:rsidP="00294E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3E2B4B5" w14:textId="77777777" w:rsidR="004B0042" w:rsidRDefault="004B0042" w:rsidP="004B004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84F185" w14:textId="77777777" w:rsidR="004B0042" w:rsidRDefault="004B0042" w:rsidP="00294E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7C7AEAC" w14:textId="77777777" w:rsidR="004B0042" w:rsidRDefault="004B0042" w:rsidP="004B0042">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2CD68B" w14:textId="77777777" w:rsidR="004B0042" w:rsidRDefault="004B0042" w:rsidP="004B0042">
      <w:r>
        <w:separator/>
      </w:r>
    </w:p>
  </w:footnote>
  <w:footnote w:type="continuationSeparator" w:id="0">
    <w:p w14:paraId="68D98BC4" w14:textId="77777777" w:rsidR="004B0042" w:rsidRDefault="004B0042" w:rsidP="004B0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embedSystemFont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9E8"/>
    <w:rsid w:val="00010902"/>
    <w:rsid w:val="00025611"/>
    <w:rsid w:val="000C39CA"/>
    <w:rsid w:val="000E65A0"/>
    <w:rsid w:val="001157A1"/>
    <w:rsid w:val="00121177"/>
    <w:rsid w:val="0015384A"/>
    <w:rsid w:val="00195A76"/>
    <w:rsid w:val="00213F00"/>
    <w:rsid w:val="002927D4"/>
    <w:rsid w:val="003434A9"/>
    <w:rsid w:val="00350650"/>
    <w:rsid w:val="00403369"/>
    <w:rsid w:val="004751B1"/>
    <w:rsid w:val="0048431D"/>
    <w:rsid w:val="004B0042"/>
    <w:rsid w:val="004C1D3E"/>
    <w:rsid w:val="005402F9"/>
    <w:rsid w:val="00562299"/>
    <w:rsid w:val="005C2C49"/>
    <w:rsid w:val="005D02A1"/>
    <w:rsid w:val="005D2E60"/>
    <w:rsid w:val="00606FCE"/>
    <w:rsid w:val="006779E8"/>
    <w:rsid w:val="006839B3"/>
    <w:rsid w:val="006B6A0A"/>
    <w:rsid w:val="00790A94"/>
    <w:rsid w:val="007C6906"/>
    <w:rsid w:val="00834910"/>
    <w:rsid w:val="00865980"/>
    <w:rsid w:val="00870110"/>
    <w:rsid w:val="008712F6"/>
    <w:rsid w:val="008D7049"/>
    <w:rsid w:val="008E3373"/>
    <w:rsid w:val="008E5F0B"/>
    <w:rsid w:val="00954C0C"/>
    <w:rsid w:val="00971590"/>
    <w:rsid w:val="00AB2783"/>
    <w:rsid w:val="00AD3D97"/>
    <w:rsid w:val="00AF1A31"/>
    <w:rsid w:val="00B53881"/>
    <w:rsid w:val="00B872D9"/>
    <w:rsid w:val="00BE1DBA"/>
    <w:rsid w:val="00C538C4"/>
    <w:rsid w:val="00C62A06"/>
    <w:rsid w:val="00C659A4"/>
    <w:rsid w:val="00C65DE0"/>
    <w:rsid w:val="00C8006B"/>
    <w:rsid w:val="00C959F3"/>
    <w:rsid w:val="00CF76F9"/>
    <w:rsid w:val="00D47181"/>
    <w:rsid w:val="00D56AEF"/>
    <w:rsid w:val="00DA0F79"/>
    <w:rsid w:val="00DA2A75"/>
    <w:rsid w:val="00DE266E"/>
    <w:rsid w:val="00E277BD"/>
    <w:rsid w:val="00E3597A"/>
    <w:rsid w:val="00E95E32"/>
    <w:rsid w:val="00EA0A80"/>
    <w:rsid w:val="00EF642E"/>
    <w:rsid w:val="00EF730B"/>
    <w:rsid w:val="00F12FC8"/>
    <w:rsid w:val="00F407F7"/>
    <w:rsid w:val="00F51433"/>
    <w:rsid w:val="00FB1E77"/>
    <w:rsid w:val="00FB3E43"/>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oNotEmbedSmartTags/>
  <w:decimalSymbol w:val=","/>
  <w:listSeparator w:val=";"/>
  <w14:docId w14:val="13932B6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4"/>
        <w:szCs w:val="24"/>
        <w:lang w:val="fr-FR"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0F79"/>
    <w:rPr>
      <w:rFonts w:eastAsia="Times New Roman"/>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6779E8"/>
    <w:rPr>
      <w:color w:val="0563C1"/>
      <w:u w:val="single"/>
    </w:rPr>
  </w:style>
  <w:style w:type="paragraph" w:customStyle="1" w:styleId="Corps">
    <w:name w:val="Corps"/>
    <w:rsid w:val="006779E8"/>
    <w:pPr>
      <w:pBdr>
        <w:top w:val="nil"/>
        <w:left w:val="nil"/>
        <w:bottom w:val="nil"/>
        <w:right w:val="nil"/>
        <w:between w:val="nil"/>
        <w:bar w:val="nil"/>
      </w:pBdr>
    </w:pPr>
    <w:rPr>
      <w:rFonts w:eastAsia="Arial Unicode MS" w:hAnsi="Arial Unicode MS" w:cs="Arial Unicode MS"/>
      <w:color w:val="000000"/>
      <w:u w:color="000000"/>
      <w:bdr w:val="nil"/>
      <w:lang w:eastAsia="fr-FR"/>
    </w:rPr>
  </w:style>
  <w:style w:type="paragraph" w:styleId="NormalWeb">
    <w:name w:val="Normal (Web)"/>
    <w:basedOn w:val="Normal"/>
    <w:uiPriority w:val="99"/>
    <w:semiHidden/>
    <w:unhideWhenUsed/>
    <w:rsid w:val="00C8006B"/>
    <w:pPr>
      <w:spacing w:before="100" w:beforeAutospacing="1" w:after="100" w:afterAutospacing="1"/>
    </w:pPr>
  </w:style>
  <w:style w:type="paragraph" w:styleId="Footer">
    <w:name w:val="footer"/>
    <w:basedOn w:val="Normal"/>
    <w:link w:val="FooterChar"/>
    <w:uiPriority w:val="99"/>
    <w:unhideWhenUsed/>
    <w:rsid w:val="004B0042"/>
    <w:pPr>
      <w:tabs>
        <w:tab w:val="center" w:pos="4153"/>
        <w:tab w:val="right" w:pos="8306"/>
      </w:tabs>
    </w:pPr>
  </w:style>
  <w:style w:type="character" w:customStyle="1" w:styleId="FooterChar">
    <w:name w:val="Footer Char"/>
    <w:basedOn w:val="DefaultParagraphFont"/>
    <w:link w:val="Footer"/>
    <w:uiPriority w:val="99"/>
    <w:rsid w:val="004B0042"/>
    <w:rPr>
      <w:rFonts w:eastAsia="Times New Roman"/>
      <w:lang w:eastAsia="fr-FR"/>
    </w:rPr>
  </w:style>
  <w:style w:type="character" w:styleId="PageNumber">
    <w:name w:val="page number"/>
    <w:basedOn w:val="DefaultParagraphFont"/>
    <w:uiPriority w:val="99"/>
    <w:semiHidden/>
    <w:unhideWhenUsed/>
    <w:rsid w:val="004B0042"/>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4"/>
        <w:szCs w:val="24"/>
        <w:lang w:val="fr-FR"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0F79"/>
    <w:rPr>
      <w:rFonts w:eastAsia="Times New Roman"/>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6779E8"/>
    <w:rPr>
      <w:color w:val="0563C1"/>
      <w:u w:val="single"/>
    </w:rPr>
  </w:style>
  <w:style w:type="paragraph" w:customStyle="1" w:styleId="Corps">
    <w:name w:val="Corps"/>
    <w:rsid w:val="006779E8"/>
    <w:pPr>
      <w:pBdr>
        <w:top w:val="nil"/>
        <w:left w:val="nil"/>
        <w:bottom w:val="nil"/>
        <w:right w:val="nil"/>
        <w:between w:val="nil"/>
        <w:bar w:val="nil"/>
      </w:pBdr>
    </w:pPr>
    <w:rPr>
      <w:rFonts w:eastAsia="Arial Unicode MS" w:hAnsi="Arial Unicode MS" w:cs="Arial Unicode MS"/>
      <w:color w:val="000000"/>
      <w:u w:color="000000"/>
      <w:bdr w:val="nil"/>
      <w:lang w:eastAsia="fr-FR"/>
    </w:rPr>
  </w:style>
  <w:style w:type="paragraph" w:styleId="NormalWeb">
    <w:name w:val="Normal (Web)"/>
    <w:basedOn w:val="Normal"/>
    <w:uiPriority w:val="99"/>
    <w:semiHidden/>
    <w:unhideWhenUsed/>
    <w:rsid w:val="00C8006B"/>
    <w:pPr>
      <w:spacing w:before="100" w:beforeAutospacing="1" w:after="100" w:afterAutospacing="1"/>
    </w:pPr>
  </w:style>
  <w:style w:type="paragraph" w:styleId="Footer">
    <w:name w:val="footer"/>
    <w:basedOn w:val="Normal"/>
    <w:link w:val="FooterChar"/>
    <w:uiPriority w:val="99"/>
    <w:unhideWhenUsed/>
    <w:rsid w:val="004B0042"/>
    <w:pPr>
      <w:tabs>
        <w:tab w:val="center" w:pos="4153"/>
        <w:tab w:val="right" w:pos="8306"/>
      </w:tabs>
    </w:pPr>
  </w:style>
  <w:style w:type="character" w:customStyle="1" w:styleId="FooterChar">
    <w:name w:val="Footer Char"/>
    <w:basedOn w:val="DefaultParagraphFont"/>
    <w:link w:val="Footer"/>
    <w:uiPriority w:val="99"/>
    <w:rsid w:val="004B0042"/>
    <w:rPr>
      <w:rFonts w:eastAsia="Times New Roman"/>
      <w:lang w:eastAsia="fr-FR"/>
    </w:rPr>
  </w:style>
  <w:style w:type="character" w:styleId="PageNumber">
    <w:name w:val="page number"/>
    <w:basedOn w:val="DefaultParagraphFont"/>
    <w:uiPriority w:val="99"/>
    <w:semiHidden/>
    <w:unhideWhenUsed/>
    <w:rsid w:val="004B00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7841674">
      <w:bodyDiv w:val="1"/>
      <w:marLeft w:val="0"/>
      <w:marRight w:val="0"/>
      <w:marTop w:val="0"/>
      <w:marBottom w:val="0"/>
      <w:divBdr>
        <w:top w:val="none" w:sz="0" w:space="0" w:color="auto"/>
        <w:left w:val="none" w:sz="0" w:space="0" w:color="auto"/>
        <w:bottom w:val="none" w:sz="0" w:space="0" w:color="auto"/>
        <w:right w:val="none" w:sz="0" w:space="0" w:color="auto"/>
      </w:divBdr>
    </w:div>
    <w:div w:id="1682656806">
      <w:bodyDiv w:val="1"/>
      <w:marLeft w:val="0"/>
      <w:marRight w:val="0"/>
      <w:marTop w:val="0"/>
      <w:marBottom w:val="0"/>
      <w:divBdr>
        <w:top w:val="none" w:sz="0" w:space="0" w:color="auto"/>
        <w:left w:val="none" w:sz="0" w:space="0" w:color="auto"/>
        <w:bottom w:val="none" w:sz="0" w:space="0" w:color="auto"/>
        <w:right w:val="none" w:sz="0" w:space="0" w:color="auto"/>
      </w:divBdr>
      <w:divsChild>
        <w:div w:id="596601109">
          <w:marLeft w:val="0"/>
          <w:marRight w:val="0"/>
          <w:marTop w:val="0"/>
          <w:marBottom w:val="0"/>
          <w:divBdr>
            <w:top w:val="none" w:sz="0" w:space="0" w:color="auto"/>
            <w:left w:val="none" w:sz="0" w:space="0" w:color="auto"/>
            <w:bottom w:val="none" w:sz="0" w:space="0" w:color="auto"/>
            <w:right w:val="none" w:sz="0" w:space="0" w:color="auto"/>
          </w:divBdr>
        </w:div>
      </w:divsChild>
    </w:div>
    <w:div w:id="1868710221">
      <w:bodyDiv w:val="1"/>
      <w:marLeft w:val="0"/>
      <w:marRight w:val="0"/>
      <w:marTop w:val="0"/>
      <w:marBottom w:val="0"/>
      <w:divBdr>
        <w:top w:val="none" w:sz="0" w:space="0" w:color="auto"/>
        <w:left w:val="none" w:sz="0" w:space="0" w:color="auto"/>
        <w:bottom w:val="none" w:sz="0" w:space="0" w:color="auto"/>
        <w:right w:val="none" w:sz="0" w:space="0" w:color="auto"/>
      </w:divBdr>
      <w:divsChild>
        <w:div w:id="2106535495">
          <w:marLeft w:val="0"/>
          <w:marRight w:val="0"/>
          <w:marTop w:val="0"/>
          <w:marBottom w:val="0"/>
          <w:divBdr>
            <w:top w:val="none" w:sz="0" w:space="0" w:color="auto"/>
            <w:left w:val="none" w:sz="0" w:space="0" w:color="auto"/>
            <w:bottom w:val="none" w:sz="0" w:space="0" w:color="auto"/>
            <w:right w:val="none" w:sz="0" w:space="0" w:color="auto"/>
          </w:divBdr>
          <w:divsChild>
            <w:div w:id="835653493">
              <w:marLeft w:val="0"/>
              <w:marRight w:val="0"/>
              <w:marTop w:val="0"/>
              <w:marBottom w:val="0"/>
              <w:divBdr>
                <w:top w:val="none" w:sz="0" w:space="0" w:color="auto"/>
                <w:left w:val="none" w:sz="0" w:space="0" w:color="auto"/>
                <w:bottom w:val="none" w:sz="0" w:space="0" w:color="auto"/>
                <w:right w:val="none" w:sz="0" w:space="0" w:color="auto"/>
              </w:divBdr>
              <w:divsChild>
                <w:div w:id="187592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81687">
          <w:marLeft w:val="0"/>
          <w:marRight w:val="0"/>
          <w:marTop w:val="0"/>
          <w:marBottom w:val="0"/>
          <w:divBdr>
            <w:top w:val="none" w:sz="0" w:space="0" w:color="auto"/>
            <w:left w:val="none" w:sz="0" w:space="0" w:color="auto"/>
            <w:bottom w:val="none" w:sz="0" w:space="0" w:color="auto"/>
            <w:right w:val="none" w:sz="0" w:space="0" w:color="auto"/>
          </w:divBdr>
          <w:divsChild>
            <w:div w:id="1264532144">
              <w:marLeft w:val="0"/>
              <w:marRight w:val="0"/>
              <w:marTop w:val="0"/>
              <w:marBottom w:val="0"/>
              <w:divBdr>
                <w:top w:val="none" w:sz="0" w:space="0" w:color="auto"/>
                <w:left w:val="none" w:sz="0" w:space="0" w:color="auto"/>
                <w:bottom w:val="none" w:sz="0" w:space="0" w:color="auto"/>
                <w:right w:val="none" w:sz="0" w:space="0" w:color="auto"/>
              </w:divBdr>
              <w:divsChild>
                <w:div w:id="198917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650257">
          <w:marLeft w:val="0"/>
          <w:marRight w:val="0"/>
          <w:marTop w:val="0"/>
          <w:marBottom w:val="0"/>
          <w:divBdr>
            <w:top w:val="none" w:sz="0" w:space="0" w:color="auto"/>
            <w:left w:val="none" w:sz="0" w:space="0" w:color="auto"/>
            <w:bottom w:val="none" w:sz="0" w:space="0" w:color="auto"/>
            <w:right w:val="none" w:sz="0" w:space="0" w:color="auto"/>
          </w:divBdr>
          <w:divsChild>
            <w:div w:id="130749602">
              <w:marLeft w:val="0"/>
              <w:marRight w:val="0"/>
              <w:marTop w:val="0"/>
              <w:marBottom w:val="0"/>
              <w:divBdr>
                <w:top w:val="none" w:sz="0" w:space="0" w:color="auto"/>
                <w:left w:val="none" w:sz="0" w:space="0" w:color="auto"/>
                <w:bottom w:val="none" w:sz="0" w:space="0" w:color="auto"/>
                <w:right w:val="none" w:sz="0" w:space="0" w:color="auto"/>
              </w:divBdr>
              <w:divsChild>
                <w:div w:id="155237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6921">
          <w:marLeft w:val="0"/>
          <w:marRight w:val="0"/>
          <w:marTop w:val="0"/>
          <w:marBottom w:val="0"/>
          <w:divBdr>
            <w:top w:val="none" w:sz="0" w:space="0" w:color="auto"/>
            <w:left w:val="none" w:sz="0" w:space="0" w:color="auto"/>
            <w:bottom w:val="none" w:sz="0" w:space="0" w:color="auto"/>
            <w:right w:val="none" w:sz="0" w:space="0" w:color="auto"/>
          </w:divBdr>
          <w:divsChild>
            <w:div w:id="1610431778">
              <w:marLeft w:val="0"/>
              <w:marRight w:val="0"/>
              <w:marTop w:val="0"/>
              <w:marBottom w:val="0"/>
              <w:divBdr>
                <w:top w:val="none" w:sz="0" w:space="0" w:color="auto"/>
                <w:left w:val="none" w:sz="0" w:space="0" w:color="auto"/>
                <w:bottom w:val="none" w:sz="0" w:space="0" w:color="auto"/>
                <w:right w:val="none" w:sz="0" w:space="0" w:color="auto"/>
              </w:divBdr>
              <w:divsChild>
                <w:div w:id="108260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258</TotalTime>
  <Pages>2</Pages>
  <Words>1214</Words>
  <Characters>6922</Characters>
  <Application>Microsoft Macintosh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D</dc:creator>
  <cp:keywords/>
  <dc:description/>
  <cp:lastModifiedBy>MacBook TIB</cp:lastModifiedBy>
  <cp:revision>34</cp:revision>
  <dcterms:created xsi:type="dcterms:W3CDTF">2018-12-12T09:14:00Z</dcterms:created>
  <dcterms:modified xsi:type="dcterms:W3CDTF">2020-09-04T12:55:00Z</dcterms:modified>
</cp:coreProperties>
</file>